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9A" w:rsidRPr="00E72468" w:rsidRDefault="002E799A" w:rsidP="002E799A">
      <w:pPr>
        <w:spacing w:line="360" w:lineRule="auto"/>
        <w:rPr>
          <w:rFonts w:ascii="仿宋" w:eastAsia="仿宋" w:hAnsi="仿宋"/>
          <w:color w:val="000000"/>
          <w:sz w:val="32"/>
          <w:szCs w:val="32"/>
        </w:rPr>
      </w:pPr>
      <w:r w:rsidRPr="00E72468">
        <w:rPr>
          <w:rFonts w:ascii="仿宋" w:eastAsia="仿宋" w:hAnsi="仿宋" w:hint="eastAsia"/>
          <w:color w:val="000000"/>
          <w:sz w:val="32"/>
          <w:szCs w:val="32"/>
        </w:rPr>
        <w:t>附件</w:t>
      </w:r>
      <w:r w:rsidR="00B9495E">
        <w:rPr>
          <w:rFonts w:ascii="仿宋" w:eastAsia="仿宋" w:hAnsi="仿宋" w:hint="eastAsia"/>
          <w:color w:val="000000"/>
          <w:sz w:val="32"/>
          <w:szCs w:val="32"/>
        </w:rPr>
        <w:t>3</w:t>
      </w:r>
      <w:r w:rsidRPr="00E72468">
        <w:rPr>
          <w:rFonts w:ascii="仿宋" w:eastAsia="仿宋" w:hAnsi="仿宋" w:hint="eastAsia"/>
          <w:color w:val="000000"/>
          <w:sz w:val="32"/>
          <w:szCs w:val="32"/>
        </w:rPr>
        <w:t>：</w:t>
      </w:r>
    </w:p>
    <w:p w:rsidR="002E799A" w:rsidRPr="004B35F9" w:rsidRDefault="002E799A" w:rsidP="002E799A">
      <w:pPr>
        <w:jc w:val="center"/>
        <w:rPr>
          <w:rFonts w:asciiTheme="minorEastAsia" w:eastAsiaTheme="minorEastAsia" w:hAnsiTheme="minorEastAsia"/>
          <w:b/>
          <w:color w:val="000000"/>
          <w:sz w:val="44"/>
          <w:szCs w:val="44"/>
        </w:rPr>
      </w:pPr>
      <w:r w:rsidRPr="004B35F9">
        <w:rPr>
          <w:rFonts w:asciiTheme="minorEastAsia" w:eastAsiaTheme="minorEastAsia" w:hAnsiTheme="minorEastAsia" w:hint="eastAsia"/>
          <w:b/>
          <w:color w:val="000000"/>
          <w:sz w:val="44"/>
          <w:szCs w:val="44"/>
        </w:rPr>
        <w:t>报送学生用户数据指南</w:t>
      </w:r>
    </w:p>
    <w:p w:rsidR="002E799A" w:rsidRPr="007D4AEC" w:rsidRDefault="002E799A" w:rsidP="002E799A">
      <w:pPr>
        <w:pStyle w:val="a4"/>
        <w:spacing w:line="360" w:lineRule="auto"/>
        <w:ind w:firstLine="640"/>
        <w:rPr>
          <w:rFonts w:ascii="仿宋" w:eastAsia="仿宋" w:hAnsi="仿宋"/>
          <w:color w:val="000000"/>
          <w:sz w:val="32"/>
          <w:szCs w:val="32"/>
        </w:rPr>
      </w:pPr>
      <w:r w:rsidRPr="007D4AEC">
        <w:rPr>
          <w:rFonts w:ascii="仿宋" w:eastAsia="仿宋" w:hAnsi="仿宋" w:hint="eastAsia"/>
          <w:color w:val="000000"/>
          <w:sz w:val="32"/>
          <w:szCs w:val="32"/>
        </w:rPr>
        <w:t>由于广东省教育资源公共服务平台与省数据中心短期内没能实现完全对接，为初始化广东省教育资源公共服务平台的学生用户，保障有关资源项目试点学校顺利开展有关项目资源的应用，需要有关资源项目试点学校提供学生的用户数据，</w:t>
      </w:r>
      <w:r w:rsidRPr="007D4AEC">
        <w:rPr>
          <w:rFonts w:ascii="仿宋" w:eastAsia="仿宋" w:hAnsi="仿宋"/>
          <w:color w:val="000000"/>
          <w:sz w:val="32"/>
          <w:szCs w:val="32"/>
        </w:rPr>
        <w:t>包括：学生的姓名、性别、学籍号</w:t>
      </w:r>
      <w:r w:rsidR="008B74A4" w:rsidRPr="007D4AEC">
        <w:rPr>
          <w:rFonts w:ascii="仿宋" w:eastAsia="仿宋" w:hAnsi="仿宋" w:hint="eastAsia"/>
          <w:color w:val="000000"/>
          <w:sz w:val="32"/>
          <w:szCs w:val="32"/>
        </w:rPr>
        <w:t>、身份证号</w:t>
      </w:r>
      <w:r w:rsidRPr="007D4AEC">
        <w:rPr>
          <w:rFonts w:ascii="仿宋" w:eastAsia="仿宋" w:hAnsi="仿宋" w:hint="eastAsia"/>
          <w:color w:val="000000"/>
          <w:sz w:val="32"/>
          <w:szCs w:val="32"/>
        </w:rPr>
        <w:t>和</w:t>
      </w:r>
      <w:r w:rsidRPr="007D4AEC">
        <w:rPr>
          <w:rFonts w:ascii="仿宋" w:eastAsia="仿宋" w:hAnsi="仿宋"/>
          <w:color w:val="000000"/>
          <w:sz w:val="32"/>
          <w:szCs w:val="32"/>
        </w:rPr>
        <w:t>所在班级信息</w:t>
      </w:r>
      <w:r w:rsidRPr="007D4AEC">
        <w:rPr>
          <w:rFonts w:ascii="仿宋" w:eastAsia="仿宋" w:hAnsi="仿宋" w:hint="eastAsia"/>
          <w:color w:val="000000"/>
          <w:sz w:val="32"/>
          <w:szCs w:val="32"/>
        </w:rPr>
        <w:t>，具体要求如下表所示：</w:t>
      </w:r>
    </w:p>
    <w:tbl>
      <w:tblPr>
        <w:tblW w:w="8377" w:type="dxa"/>
        <w:tblInd w:w="95" w:type="dxa"/>
        <w:tblLook w:val="04A0" w:firstRow="1" w:lastRow="0" w:firstColumn="1" w:lastColumn="0" w:noHBand="0" w:noVBand="1"/>
      </w:tblPr>
      <w:tblGrid>
        <w:gridCol w:w="1856"/>
        <w:gridCol w:w="2126"/>
        <w:gridCol w:w="1985"/>
        <w:gridCol w:w="850"/>
        <w:gridCol w:w="1560"/>
      </w:tblGrid>
      <w:tr w:rsidR="002E799A" w:rsidRPr="00E72468" w:rsidTr="00F92761">
        <w:trPr>
          <w:trHeight w:val="693"/>
        </w:trPr>
        <w:tc>
          <w:tcPr>
            <w:tcW w:w="1856" w:type="dxa"/>
            <w:tcBorders>
              <w:top w:val="single" w:sz="4" w:space="0" w:color="auto"/>
              <w:left w:val="single" w:sz="4" w:space="0" w:color="auto"/>
              <w:bottom w:val="single" w:sz="4" w:space="0" w:color="auto"/>
              <w:right w:val="single" w:sz="4" w:space="0" w:color="auto"/>
            </w:tcBorders>
            <w:shd w:val="clear" w:color="auto" w:fill="auto"/>
          </w:tcPr>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姓名</w:t>
            </w:r>
          </w:p>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*必填项</w:t>
            </w:r>
          </w:p>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长度为2-10个中文</w:t>
            </w:r>
          </w:p>
        </w:tc>
        <w:tc>
          <w:tcPr>
            <w:tcW w:w="2126" w:type="dxa"/>
            <w:tcBorders>
              <w:top w:val="single" w:sz="4" w:space="0" w:color="auto"/>
              <w:left w:val="nil"/>
              <w:bottom w:val="single" w:sz="4" w:space="0" w:color="auto"/>
              <w:right w:val="single" w:sz="4" w:space="0" w:color="auto"/>
            </w:tcBorders>
          </w:tcPr>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学籍号</w:t>
            </w:r>
          </w:p>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w:t>
            </w:r>
            <w:proofErr w:type="gramStart"/>
            <w:r w:rsidRPr="00E72468">
              <w:rPr>
                <w:rFonts w:ascii="宋体" w:hAnsi="宋体" w:cs="宋体" w:hint="eastAsia"/>
                <w:b/>
                <w:bCs/>
                <w:color w:val="000000"/>
                <w:sz w:val="18"/>
                <w:szCs w:val="18"/>
              </w:rPr>
              <w:t>必填项</w:t>
            </w:r>
            <w:proofErr w:type="gramEnd"/>
          </w:p>
        </w:tc>
        <w:tc>
          <w:tcPr>
            <w:tcW w:w="1985" w:type="dxa"/>
            <w:tcBorders>
              <w:top w:val="single" w:sz="4" w:space="0" w:color="auto"/>
              <w:left w:val="single" w:sz="4" w:space="0" w:color="auto"/>
              <w:bottom w:val="single" w:sz="4" w:space="0" w:color="auto"/>
              <w:right w:val="single" w:sz="4" w:space="0" w:color="auto"/>
            </w:tcBorders>
          </w:tcPr>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身份证号</w:t>
            </w:r>
          </w:p>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w:t>
            </w:r>
            <w:proofErr w:type="gramStart"/>
            <w:r w:rsidRPr="00E72468">
              <w:rPr>
                <w:rFonts w:ascii="宋体" w:hAnsi="宋体" w:cs="宋体" w:hint="eastAsia"/>
                <w:b/>
                <w:bCs/>
                <w:color w:val="000000"/>
                <w:sz w:val="18"/>
                <w:szCs w:val="18"/>
              </w:rPr>
              <w:t>必填项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性别</w:t>
            </w:r>
          </w:p>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*必填项</w:t>
            </w:r>
          </w:p>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男或女</w:t>
            </w:r>
          </w:p>
        </w:tc>
        <w:tc>
          <w:tcPr>
            <w:tcW w:w="1560" w:type="dxa"/>
            <w:tcBorders>
              <w:top w:val="single" w:sz="4" w:space="0" w:color="auto"/>
              <w:left w:val="nil"/>
              <w:bottom w:val="single" w:sz="4" w:space="0" w:color="auto"/>
              <w:right w:val="single" w:sz="4" w:space="0" w:color="auto"/>
            </w:tcBorders>
            <w:shd w:val="clear" w:color="auto" w:fill="auto"/>
          </w:tcPr>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班级名称</w:t>
            </w:r>
          </w:p>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*必填项</w:t>
            </w:r>
          </w:p>
          <w:p w:rsidR="002E799A" w:rsidRPr="00E72468" w:rsidRDefault="002E799A" w:rsidP="00F92761">
            <w:pPr>
              <w:spacing w:line="400" w:lineRule="exact"/>
              <w:rPr>
                <w:rFonts w:ascii="宋体" w:hAnsi="宋体" w:cs="宋体"/>
                <w:b/>
                <w:bCs/>
                <w:color w:val="000000"/>
                <w:sz w:val="18"/>
                <w:szCs w:val="18"/>
              </w:rPr>
            </w:pPr>
            <w:r w:rsidRPr="00E72468">
              <w:rPr>
                <w:rFonts w:ascii="宋体" w:hAnsi="宋体" w:cs="宋体" w:hint="eastAsia"/>
                <w:b/>
                <w:bCs/>
                <w:color w:val="000000"/>
                <w:sz w:val="18"/>
                <w:szCs w:val="18"/>
              </w:rPr>
              <w:t>不可含有空格</w:t>
            </w:r>
          </w:p>
        </w:tc>
      </w:tr>
      <w:tr w:rsidR="002E799A" w:rsidRPr="00E72468" w:rsidTr="00F92761">
        <w:trPr>
          <w:trHeight w:val="300"/>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99A" w:rsidRPr="00E72468" w:rsidRDefault="002E799A" w:rsidP="00F92761">
            <w:pPr>
              <w:rPr>
                <w:rFonts w:ascii="Calibri" w:hAnsi="Calibri" w:cs="宋体"/>
                <w:color w:val="000000"/>
                <w:sz w:val="18"/>
                <w:szCs w:val="18"/>
              </w:rPr>
            </w:pPr>
            <w:r w:rsidRPr="00E72468">
              <w:rPr>
                <w:rFonts w:ascii="Calibri" w:hAnsi="Calibri" w:cs="宋体"/>
                <w:color w:val="000000"/>
                <w:sz w:val="18"/>
                <w:szCs w:val="18"/>
              </w:rPr>
              <w:t>张新学</w:t>
            </w:r>
          </w:p>
        </w:tc>
        <w:tc>
          <w:tcPr>
            <w:tcW w:w="2126" w:type="dxa"/>
            <w:tcBorders>
              <w:top w:val="single" w:sz="4" w:space="0" w:color="auto"/>
              <w:left w:val="single" w:sz="4" w:space="0" w:color="auto"/>
              <w:bottom w:val="single" w:sz="4" w:space="0" w:color="auto"/>
              <w:right w:val="single" w:sz="4" w:space="0" w:color="auto"/>
            </w:tcBorders>
            <w:vAlign w:val="bottom"/>
          </w:tcPr>
          <w:p w:rsidR="002E799A" w:rsidRPr="00E72468" w:rsidRDefault="002E799A" w:rsidP="00B9495E">
            <w:pPr>
              <w:rPr>
                <w:rFonts w:ascii="Calibri" w:hAnsi="Calibri" w:cs="宋体"/>
                <w:color w:val="000000"/>
                <w:sz w:val="18"/>
                <w:szCs w:val="18"/>
              </w:rPr>
            </w:pPr>
            <w:r w:rsidRPr="00E72468">
              <w:rPr>
                <w:rFonts w:ascii="Calibri" w:hAnsi="Calibri" w:cs="宋体"/>
                <w:color w:val="000000"/>
                <w:sz w:val="18"/>
                <w:szCs w:val="18"/>
              </w:rPr>
              <w:t>L44</w:t>
            </w:r>
            <w:r w:rsidRPr="00E72468">
              <w:rPr>
                <w:rFonts w:ascii="Calibri" w:hAnsi="Calibri" w:cs="宋体" w:hint="eastAsia"/>
                <w:color w:val="000000"/>
                <w:sz w:val="18"/>
                <w:szCs w:val="18"/>
              </w:rPr>
              <w:t>010420070101</w:t>
            </w:r>
            <w:r w:rsidR="00B9495E">
              <w:rPr>
                <w:rFonts w:ascii="Calibri" w:hAnsi="Calibri" w:cs="宋体" w:hint="eastAsia"/>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vAlign w:val="bottom"/>
          </w:tcPr>
          <w:p w:rsidR="002E799A" w:rsidRPr="00E72468" w:rsidRDefault="002E799A" w:rsidP="00B9495E">
            <w:pPr>
              <w:rPr>
                <w:rFonts w:ascii="Calibri" w:hAnsi="Calibri" w:cs="宋体"/>
                <w:color w:val="000000"/>
                <w:sz w:val="18"/>
                <w:szCs w:val="18"/>
              </w:rPr>
            </w:pPr>
            <w:r w:rsidRPr="00E72468">
              <w:rPr>
                <w:rFonts w:ascii="Calibri" w:hAnsi="Calibri" w:cs="宋体"/>
                <w:color w:val="000000"/>
                <w:sz w:val="18"/>
                <w:szCs w:val="18"/>
              </w:rPr>
              <w:t>44</w:t>
            </w:r>
            <w:r w:rsidRPr="00E72468">
              <w:rPr>
                <w:rFonts w:ascii="Calibri" w:hAnsi="Calibri" w:cs="宋体" w:hint="eastAsia"/>
                <w:color w:val="000000"/>
                <w:sz w:val="18"/>
                <w:szCs w:val="18"/>
              </w:rPr>
              <w:t>010420070101</w:t>
            </w:r>
            <w:r w:rsidR="00B9495E">
              <w:rPr>
                <w:rFonts w:ascii="Calibri" w:hAnsi="Calibri" w:cs="宋体" w:hint="eastAsia"/>
                <w:color w:val="000000"/>
                <w:sz w:val="18"/>
                <w:szCs w:val="18"/>
              </w:rPr>
              <w:t>****</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99A" w:rsidRPr="00E72468" w:rsidRDefault="002E799A" w:rsidP="00F92761">
            <w:pPr>
              <w:rPr>
                <w:rFonts w:ascii="宋体" w:hAnsi="宋体" w:cs="宋体"/>
                <w:color w:val="000000"/>
                <w:sz w:val="18"/>
                <w:szCs w:val="18"/>
              </w:rPr>
            </w:pPr>
            <w:r w:rsidRPr="00E72468">
              <w:rPr>
                <w:rFonts w:ascii="宋体" w:hAnsi="宋体" w:cs="宋体" w:hint="eastAsia"/>
                <w:color w:val="000000"/>
                <w:sz w:val="18"/>
                <w:szCs w:val="18"/>
              </w:rPr>
              <w:t>男</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99A" w:rsidRPr="00E72468" w:rsidRDefault="002E799A" w:rsidP="00F92761">
            <w:pPr>
              <w:rPr>
                <w:rFonts w:ascii="Calibri" w:hAnsi="Calibri" w:cs="宋体"/>
                <w:color w:val="000000"/>
                <w:sz w:val="18"/>
                <w:szCs w:val="18"/>
              </w:rPr>
            </w:pPr>
            <w:r w:rsidRPr="00E72468">
              <w:rPr>
                <w:rFonts w:ascii="宋体" w:hAnsi="宋体" w:cs="宋体" w:hint="eastAsia"/>
                <w:color w:val="000000"/>
                <w:sz w:val="18"/>
                <w:szCs w:val="18"/>
              </w:rPr>
              <w:t>小学</w:t>
            </w:r>
            <w:r w:rsidRPr="00E72468">
              <w:rPr>
                <w:rFonts w:ascii="Calibri" w:hAnsi="Calibri" w:cs="宋体"/>
                <w:color w:val="000000"/>
                <w:sz w:val="18"/>
                <w:szCs w:val="18"/>
              </w:rPr>
              <w:t>2015</w:t>
            </w:r>
            <w:r w:rsidRPr="00E72468">
              <w:rPr>
                <w:rFonts w:ascii="宋体" w:hAnsi="宋体" w:cs="宋体" w:hint="eastAsia"/>
                <w:color w:val="000000"/>
                <w:sz w:val="18"/>
                <w:szCs w:val="18"/>
              </w:rPr>
              <w:t>级</w:t>
            </w:r>
            <w:r w:rsidRPr="00E72468">
              <w:rPr>
                <w:rFonts w:ascii="Calibri" w:hAnsi="Calibri" w:cs="宋体"/>
                <w:color w:val="000000"/>
                <w:sz w:val="18"/>
                <w:szCs w:val="18"/>
              </w:rPr>
              <w:t>1</w:t>
            </w:r>
            <w:r w:rsidRPr="00E72468">
              <w:rPr>
                <w:rFonts w:ascii="宋体" w:hAnsi="宋体" w:cs="宋体" w:hint="eastAsia"/>
                <w:color w:val="000000"/>
                <w:sz w:val="18"/>
                <w:szCs w:val="18"/>
              </w:rPr>
              <w:t>班</w:t>
            </w:r>
          </w:p>
        </w:tc>
      </w:tr>
    </w:tbl>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请各单位把学生用户数据以excel表格形式报送，excel文件以学校名命名（如：广州市第二小学.xls），并把文件发送至省平台服务邮箱：zy@gdedu.gov.cn。根据学校报送的</w:t>
      </w:r>
      <w:proofErr w:type="gramStart"/>
      <w:r w:rsidRPr="00E72468">
        <w:rPr>
          <w:rFonts w:ascii="仿宋" w:eastAsia="仿宋" w:hAnsi="仿宋" w:hint="eastAsia"/>
          <w:color w:val="000000"/>
          <w:sz w:val="32"/>
          <w:szCs w:val="32"/>
        </w:rPr>
        <w:t>数据省</w:t>
      </w:r>
      <w:proofErr w:type="gramEnd"/>
      <w:r w:rsidRPr="00E72468">
        <w:rPr>
          <w:rFonts w:ascii="仿宋" w:eastAsia="仿宋" w:hAnsi="仿宋" w:hint="eastAsia"/>
          <w:color w:val="000000"/>
          <w:sz w:val="32"/>
          <w:szCs w:val="32"/>
        </w:rPr>
        <w:t>平台会为每位学生预设登录用户，用户</w:t>
      </w:r>
      <w:proofErr w:type="gramStart"/>
      <w:r w:rsidRPr="00E72468">
        <w:rPr>
          <w:rFonts w:ascii="仿宋" w:eastAsia="仿宋" w:hAnsi="仿宋" w:hint="eastAsia"/>
          <w:color w:val="000000"/>
          <w:sz w:val="32"/>
          <w:szCs w:val="32"/>
        </w:rPr>
        <w:t>帐号</w:t>
      </w:r>
      <w:proofErr w:type="gramEnd"/>
      <w:r w:rsidRPr="00E72468">
        <w:rPr>
          <w:rFonts w:ascii="仿宋" w:eastAsia="仿宋" w:hAnsi="仿宋" w:hint="eastAsia"/>
          <w:color w:val="000000"/>
          <w:sz w:val="32"/>
          <w:szCs w:val="32"/>
        </w:rPr>
        <w:t>为学生的身份证号，初始密码为12345678，没有身份证号的，以学籍号内编设的身份证号（即学籍号第2位到第19位）为用户</w:t>
      </w:r>
      <w:proofErr w:type="gramStart"/>
      <w:r w:rsidRPr="00E72468">
        <w:rPr>
          <w:rFonts w:ascii="仿宋" w:eastAsia="仿宋" w:hAnsi="仿宋" w:hint="eastAsia"/>
          <w:color w:val="000000"/>
          <w:sz w:val="32"/>
          <w:szCs w:val="32"/>
        </w:rPr>
        <w:t>帐号</w:t>
      </w:r>
      <w:proofErr w:type="gramEnd"/>
      <w:r w:rsidRPr="00E72468">
        <w:rPr>
          <w:rFonts w:ascii="仿宋" w:eastAsia="仿宋" w:hAnsi="仿宋" w:hint="eastAsia"/>
          <w:color w:val="000000"/>
          <w:sz w:val="32"/>
          <w:szCs w:val="32"/>
        </w:rPr>
        <w:t>。</w:t>
      </w:r>
    </w:p>
    <w:p w:rsidR="002E799A" w:rsidRPr="00E72468" w:rsidRDefault="002E799A" w:rsidP="002E799A">
      <w:pPr>
        <w:pStyle w:val="a4"/>
        <w:spacing w:line="360" w:lineRule="auto"/>
        <w:ind w:firstLine="640"/>
        <w:rPr>
          <w:color w:val="000000"/>
          <w:sz w:val="24"/>
          <w:szCs w:val="24"/>
        </w:rPr>
      </w:pPr>
      <w:r w:rsidRPr="00E72468">
        <w:rPr>
          <w:rFonts w:ascii="仿宋" w:eastAsia="仿宋" w:hAnsi="仿宋" w:hint="eastAsia"/>
          <w:color w:val="000000"/>
          <w:sz w:val="32"/>
          <w:szCs w:val="32"/>
        </w:rPr>
        <w:t>学生的用户数据可以通过本校的学籍管理系统导出，也可以通过“全国中小学生学籍信息管理系统”导出，具体导出步骤如下：</w:t>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黑体" w:eastAsia="黑体" w:hAnsi="黑体" w:hint="eastAsia"/>
          <w:color w:val="000000"/>
          <w:sz w:val="32"/>
          <w:szCs w:val="32"/>
        </w:rPr>
        <w:t>第一步：</w:t>
      </w:r>
      <w:r w:rsidRPr="00E72468">
        <w:rPr>
          <w:rFonts w:ascii="仿宋" w:eastAsia="仿宋" w:hAnsi="仿宋" w:hint="eastAsia"/>
          <w:color w:val="000000"/>
          <w:sz w:val="32"/>
          <w:szCs w:val="32"/>
        </w:rPr>
        <w:t>登录“全国中小学生学籍信息管理系统”</w:t>
      </w:r>
    </w:p>
    <w:p w:rsidR="002E799A" w:rsidRPr="00E72468" w:rsidRDefault="002E799A" w:rsidP="002E799A">
      <w:pPr>
        <w:spacing w:line="360" w:lineRule="auto"/>
        <w:rPr>
          <w:rFonts w:ascii="仿宋" w:eastAsia="仿宋" w:hAnsi="仿宋"/>
          <w:color w:val="000000"/>
          <w:sz w:val="32"/>
          <w:szCs w:val="32"/>
        </w:rPr>
      </w:pPr>
      <w:r w:rsidRPr="00E72468">
        <w:rPr>
          <w:rFonts w:ascii="仿宋" w:eastAsia="仿宋" w:hAnsi="仿宋" w:hint="eastAsia"/>
          <w:color w:val="000000"/>
          <w:sz w:val="32"/>
          <w:szCs w:val="32"/>
        </w:rPr>
        <w:lastRenderedPageBreak/>
        <w:t>在网页</w:t>
      </w:r>
      <w:r w:rsidRPr="00E72468">
        <w:rPr>
          <w:rFonts w:ascii="仿宋" w:eastAsia="仿宋" w:hAnsi="仿宋"/>
          <w:color w:val="000000"/>
          <w:sz w:val="32"/>
          <w:szCs w:val="32"/>
        </w:rPr>
        <w:t>浏览器中输入</w:t>
      </w:r>
      <w:hyperlink r:id="rId7" w:history="1">
        <w:r w:rsidRPr="00E72468">
          <w:rPr>
            <w:rFonts w:ascii="仿宋" w:eastAsia="仿宋" w:hAnsi="仿宋"/>
            <w:color w:val="000000"/>
            <w:sz w:val="32"/>
            <w:szCs w:val="32"/>
          </w:rPr>
          <w:t>http://gdxj.edugd.cn/</w:t>
        </w:r>
      </w:hyperlink>
      <w:r w:rsidRPr="00E72468">
        <w:rPr>
          <w:rFonts w:ascii="仿宋" w:eastAsia="仿宋" w:hAnsi="仿宋" w:hint="eastAsia"/>
          <w:color w:val="000000"/>
          <w:sz w:val="32"/>
          <w:szCs w:val="32"/>
        </w:rPr>
        <w:t>进入“全国中小学生学籍信息管理系统”</w:t>
      </w:r>
      <w:r w:rsidRPr="00E72468">
        <w:rPr>
          <w:rFonts w:ascii="仿宋" w:eastAsia="仿宋" w:hAnsi="仿宋"/>
          <w:color w:val="000000"/>
          <w:sz w:val="32"/>
          <w:szCs w:val="32"/>
        </w:rPr>
        <w:t>。建议</w:t>
      </w:r>
      <w:r w:rsidRPr="00E72468">
        <w:rPr>
          <w:rFonts w:ascii="仿宋" w:eastAsia="仿宋" w:hAnsi="仿宋" w:hint="eastAsia"/>
          <w:color w:val="000000"/>
          <w:sz w:val="32"/>
          <w:szCs w:val="32"/>
        </w:rPr>
        <w:t>采用IE浏览器</w:t>
      </w:r>
      <w:r w:rsidRPr="00E72468">
        <w:rPr>
          <w:rFonts w:ascii="仿宋" w:eastAsia="仿宋" w:hAnsi="仿宋"/>
          <w:color w:val="000000"/>
          <w:sz w:val="32"/>
          <w:szCs w:val="32"/>
        </w:rPr>
        <w:t>或</w:t>
      </w:r>
      <w:r w:rsidRPr="00E72468">
        <w:rPr>
          <w:rFonts w:ascii="仿宋" w:eastAsia="仿宋" w:hAnsi="仿宋" w:hint="eastAsia"/>
          <w:color w:val="000000"/>
          <w:sz w:val="32"/>
          <w:szCs w:val="32"/>
        </w:rPr>
        <w:t>360浏览器</w:t>
      </w:r>
      <w:r w:rsidRPr="00E72468">
        <w:rPr>
          <w:rFonts w:ascii="仿宋" w:eastAsia="仿宋" w:hAnsi="仿宋"/>
          <w:color w:val="000000"/>
          <w:sz w:val="32"/>
          <w:szCs w:val="32"/>
        </w:rPr>
        <w:t>，</w:t>
      </w:r>
      <w:r w:rsidRPr="00E72468">
        <w:rPr>
          <w:rFonts w:ascii="仿宋" w:eastAsia="仿宋" w:hAnsi="仿宋" w:hint="eastAsia"/>
          <w:color w:val="000000"/>
          <w:sz w:val="32"/>
          <w:szCs w:val="32"/>
        </w:rPr>
        <w:t>如果</w:t>
      </w:r>
      <w:r w:rsidRPr="00E72468">
        <w:rPr>
          <w:rFonts w:ascii="仿宋" w:eastAsia="仿宋" w:hAnsi="仿宋"/>
          <w:color w:val="000000"/>
          <w:sz w:val="32"/>
          <w:szCs w:val="32"/>
        </w:rPr>
        <w:t>是</w:t>
      </w:r>
      <w:r w:rsidRPr="00E72468">
        <w:rPr>
          <w:rFonts w:ascii="仿宋" w:eastAsia="仿宋" w:hAnsi="仿宋" w:hint="eastAsia"/>
          <w:color w:val="000000"/>
          <w:sz w:val="32"/>
          <w:szCs w:val="32"/>
        </w:rPr>
        <w:t>google浏览器</w:t>
      </w:r>
      <w:r w:rsidRPr="00E72468">
        <w:rPr>
          <w:rFonts w:ascii="仿宋" w:eastAsia="仿宋" w:hAnsi="仿宋"/>
          <w:color w:val="000000"/>
          <w:sz w:val="32"/>
          <w:szCs w:val="32"/>
        </w:rPr>
        <w:t>会出现无法打开问题。</w:t>
      </w:r>
    </w:p>
    <w:p w:rsidR="002E799A" w:rsidRPr="00E72468" w:rsidRDefault="002E799A" w:rsidP="002E799A">
      <w:pPr>
        <w:spacing w:line="360" w:lineRule="auto"/>
        <w:jc w:val="center"/>
        <w:rPr>
          <w:color w:val="000000"/>
          <w:sz w:val="24"/>
          <w:szCs w:val="24"/>
        </w:rPr>
      </w:pPr>
      <w:r>
        <w:rPr>
          <w:noProof/>
          <w:color w:val="000000"/>
          <w:sz w:val="24"/>
          <w:szCs w:val="24"/>
        </w:rPr>
        <w:drawing>
          <wp:inline distT="0" distB="0" distL="0" distR="0" wp14:anchorId="0853C279" wp14:editId="10586397">
            <wp:extent cx="4438650" cy="23622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2362200"/>
                    </a:xfrm>
                    <a:prstGeom prst="rect">
                      <a:avLst/>
                    </a:prstGeom>
                    <a:noFill/>
                    <a:ln>
                      <a:noFill/>
                    </a:ln>
                  </pic:spPr>
                </pic:pic>
              </a:graphicData>
            </a:graphic>
          </wp:inline>
        </w:drawing>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输入“</w:t>
      </w:r>
      <w:r w:rsidRPr="00E72468">
        <w:rPr>
          <w:rFonts w:ascii="仿宋" w:eastAsia="仿宋" w:hAnsi="仿宋"/>
          <w:color w:val="000000"/>
          <w:sz w:val="32"/>
          <w:szCs w:val="32"/>
        </w:rPr>
        <w:t>学籍管理员</w:t>
      </w:r>
      <w:r w:rsidRPr="00E72468">
        <w:rPr>
          <w:rFonts w:ascii="仿宋" w:eastAsia="仿宋" w:hAnsi="仿宋" w:hint="eastAsia"/>
          <w:color w:val="000000"/>
          <w:sz w:val="32"/>
          <w:szCs w:val="32"/>
        </w:rPr>
        <w:t>”</w:t>
      </w:r>
      <w:r w:rsidRPr="00E72468">
        <w:rPr>
          <w:rFonts w:ascii="仿宋" w:eastAsia="仿宋" w:hAnsi="仿宋"/>
          <w:color w:val="000000"/>
          <w:sz w:val="32"/>
          <w:szCs w:val="32"/>
        </w:rPr>
        <w:t>的</w:t>
      </w:r>
      <w:proofErr w:type="gramStart"/>
      <w:r w:rsidRPr="00E72468">
        <w:rPr>
          <w:rFonts w:ascii="仿宋" w:eastAsia="仿宋" w:hAnsi="仿宋"/>
          <w:color w:val="000000"/>
          <w:sz w:val="32"/>
          <w:szCs w:val="32"/>
        </w:rPr>
        <w:t>帐号</w:t>
      </w:r>
      <w:proofErr w:type="gramEnd"/>
      <w:r w:rsidRPr="00E72468">
        <w:rPr>
          <w:rFonts w:ascii="仿宋" w:eastAsia="仿宋" w:hAnsi="仿宋"/>
          <w:color w:val="000000"/>
          <w:sz w:val="32"/>
          <w:szCs w:val="32"/>
        </w:rPr>
        <w:t>和密码，</w:t>
      </w:r>
      <w:r w:rsidRPr="00E72468">
        <w:rPr>
          <w:rFonts w:ascii="仿宋" w:eastAsia="仿宋" w:hAnsi="仿宋" w:hint="eastAsia"/>
          <w:color w:val="000000"/>
          <w:sz w:val="32"/>
          <w:szCs w:val="32"/>
        </w:rPr>
        <w:t>点击“登录”，进入学籍管理员的操作界面</w:t>
      </w:r>
      <w:r w:rsidRPr="00E72468">
        <w:rPr>
          <w:rFonts w:ascii="仿宋" w:eastAsia="仿宋" w:hAnsi="仿宋"/>
          <w:color w:val="000000"/>
          <w:sz w:val="32"/>
          <w:szCs w:val="32"/>
        </w:rPr>
        <w:t>。</w:t>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黑体" w:eastAsia="黑体" w:hAnsi="黑体" w:hint="eastAsia"/>
          <w:color w:val="000000"/>
          <w:sz w:val="32"/>
          <w:szCs w:val="32"/>
        </w:rPr>
        <w:t>第二步：</w:t>
      </w:r>
      <w:r w:rsidRPr="00E72468">
        <w:rPr>
          <w:rFonts w:ascii="仿宋" w:eastAsia="仿宋" w:hAnsi="仿宋" w:hint="eastAsia"/>
          <w:color w:val="000000"/>
          <w:sz w:val="32"/>
          <w:szCs w:val="32"/>
        </w:rPr>
        <w:t>选择导出项</w:t>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然后</w:t>
      </w:r>
      <w:r w:rsidRPr="00E72468">
        <w:rPr>
          <w:rFonts w:ascii="仿宋" w:eastAsia="仿宋" w:hAnsi="仿宋"/>
          <w:color w:val="000000"/>
          <w:sz w:val="32"/>
          <w:szCs w:val="32"/>
        </w:rPr>
        <w:t>点击界面右上角“</w:t>
      </w:r>
      <w:r w:rsidRPr="00E72468">
        <w:rPr>
          <w:rFonts w:ascii="仿宋" w:eastAsia="仿宋" w:hAnsi="仿宋" w:hint="eastAsia"/>
          <w:color w:val="000000"/>
          <w:sz w:val="32"/>
          <w:szCs w:val="32"/>
        </w:rPr>
        <w:t>学籍</w:t>
      </w:r>
      <w:r w:rsidRPr="00E72468">
        <w:rPr>
          <w:rFonts w:ascii="仿宋" w:eastAsia="仿宋" w:hAnsi="仿宋"/>
          <w:color w:val="000000"/>
          <w:sz w:val="32"/>
          <w:szCs w:val="32"/>
        </w:rPr>
        <w:t>管理”</w:t>
      </w:r>
      <w:r w:rsidRPr="00E72468">
        <w:rPr>
          <w:rFonts w:ascii="仿宋" w:eastAsia="仿宋" w:hAnsi="仿宋" w:hint="eastAsia"/>
          <w:color w:val="000000"/>
          <w:sz w:val="32"/>
          <w:szCs w:val="32"/>
        </w:rPr>
        <w:t>图标</w:t>
      </w:r>
      <w:r w:rsidRPr="00E72468">
        <w:rPr>
          <w:rFonts w:ascii="仿宋" w:eastAsia="仿宋" w:hAnsi="仿宋"/>
          <w:color w:val="000000"/>
          <w:sz w:val="32"/>
          <w:szCs w:val="32"/>
        </w:rPr>
        <w:t>。</w:t>
      </w:r>
    </w:p>
    <w:p w:rsidR="002E799A" w:rsidRPr="00E72468" w:rsidRDefault="002E799A" w:rsidP="002E799A">
      <w:pPr>
        <w:spacing w:line="360" w:lineRule="auto"/>
        <w:jc w:val="center"/>
        <w:rPr>
          <w:color w:val="000000"/>
          <w:sz w:val="24"/>
          <w:szCs w:val="24"/>
        </w:rPr>
      </w:pPr>
      <w:r>
        <w:rPr>
          <w:noProof/>
          <w:color w:val="000000"/>
          <w:sz w:val="24"/>
          <w:szCs w:val="24"/>
        </w:rPr>
        <w:drawing>
          <wp:inline distT="0" distB="0" distL="0" distR="0" wp14:anchorId="29F16436" wp14:editId="2C9E229E">
            <wp:extent cx="3705225" cy="10096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009650"/>
                    </a:xfrm>
                    <a:prstGeom prst="rect">
                      <a:avLst/>
                    </a:prstGeom>
                    <a:noFill/>
                    <a:ln>
                      <a:noFill/>
                    </a:ln>
                  </pic:spPr>
                </pic:pic>
              </a:graphicData>
            </a:graphic>
          </wp:inline>
        </w:drawing>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在学籍管理</w:t>
      </w:r>
      <w:r w:rsidRPr="00E72468">
        <w:rPr>
          <w:rFonts w:ascii="仿宋" w:eastAsia="仿宋" w:hAnsi="仿宋"/>
          <w:color w:val="000000"/>
          <w:sz w:val="32"/>
          <w:szCs w:val="32"/>
        </w:rPr>
        <w:t>界面出现后，点击左侧的工具</w:t>
      </w:r>
      <w:r w:rsidRPr="00E72468">
        <w:rPr>
          <w:rFonts w:ascii="仿宋" w:eastAsia="仿宋" w:hAnsi="仿宋" w:hint="eastAsia"/>
          <w:color w:val="000000"/>
          <w:sz w:val="32"/>
          <w:szCs w:val="32"/>
        </w:rPr>
        <w:t>栏</w:t>
      </w:r>
      <w:r w:rsidRPr="00E72468">
        <w:rPr>
          <w:rFonts w:ascii="仿宋" w:eastAsia="仿宋" w:hAnsi="仿宋"/>
          <w:color w:val="000000"/>
          <w:sz w:val="32"/>
          <w:szCs w:val="32"/>
        </w:rPr>
        <w:t>，</w:t>
      </w:r>
      <w:r w:rsidRPr="00E72468">
        <w:rPr>
          <w:rFonts w:ascii="仿宋" w:eastAsia="仿宋" w:hAnsi="仿宋" w:hint="eastAsia"/>
          <w:color w:val="000000"/>
          <w:sz w:val="32"/>
          <w:szCs w:val="32"/>
        </w:rPr>
        <w:t>依次</w:t>
      </w:r>
      <w:r w:rsidRPr="00E72468">
        <w:rPr>
          <w:rFonts w:ascii="仿宋" w:eastAsia="仿宋" w:hAnsi="仿宋"/>
          <w:color w:val="000000"/>
          <w:sz w:val="32"/>
          <w:szCs w:val="32"/>
        </w:rPr>
        <w:t>点击“</w:t>
      </w:r>
      <w:r w:rsidRPr="00E72468">
        <w:rPr>
          <w:rFonts w:ascii="仿宋" w:eastAsia="仿宋" w:hAnsi="仿宋" w:hint="eastAsia"/>
          <w:color w:val="000000"/>
          <w:sz w:val="32"/>
          <w:szCs w:val="32"/>
        </w:rPr>
        <w:t>综合</w:t>
      </w:r>
      <w:r w:rsidRPr="00E72468">
        <w:rPr>
          <w:rFonts w:ascii="仿宋" w:eastAsia="仿宋" w:hAnsi="仿宋"/>
          <w:color w:val="000000"/>
          <w:sz w:val="32"/>
          <w:szCs w:val="32"/>
        </w:rPr>
        <w:t>查询”</w:t>
      </w:r>
      <w:r w:rsidRPr="00E72468">
        <w:rPr>
          <w:rFonts w:ascii="仿宋" w:eastAsia="仿宋" w:hAnsi="仿宋" w:hint="eastAsia"/>
          <w:color w:val="000000"/>
          <w:sz w:val="32"/>
          <w:szCs w:val="32"/>
        </w:rPr>
        <w:t>、</w:t>
      </w:r>
      <w:r w:rsidRPr="00E72468">
        <w:rPr>
          <w:rFonts w:ascii="仿宋" w:eastAsia="仿宋" w:hAnsi="仿宋"/>
          <w:color w:val="000000"/>
          <w:sz w:val="32"/>
          <w:szCs w:val="32"/>
        </w:rPr>
        <w:t>“</w:t>
      </w:r>
      <w:r w:rsidRPr="00E72468">
        <w:rPr>
          <w:rFonts w:ascii="仿宋" w:eastAsia="仿宋" w:hAnsi="仿宋" w:hint="eastAsia"/>
          <w:color w:val="000000"/>
          <w:sz w:val="32"/>
          <w:szCs w:val="32"/>
        </w:rPr>
        <w:t>在校</w:t>
      </w:r>
      <w:r w:rsidRPr="00E72468">
        <w:rPr>
          <w:rFonts w:ascii="仿宋" w:eastAsia="仿宋" w:hAnsi="仿宋"/>
          <w:color w:val="000000"/>
          <w:sz w:val="32"/>
          <w:szCs w:val="32"/>
        </w:rPr>
        <w:t>生查询”</w:t>
      </w:r>
      <w:r w:rsidRPr="00E72468">
        <w:rPr>
          <w:rFonts w:ascii="仿宋" w:eastAsia="仿宋" w:hAnsi="仿宋" w:hint="eastAsia"/>
          <w:color w:val="000000"/>
          <w:sz w:val="32"/>
          <w:szCs w:val="32"/>
        </w:rPr>
        <w:t>。</w:t>
      </w:r>
    </w:p>
    <w:p w:rsidR="002E799A" w:rsidRPr="00E72468" w:rsidRDefault="002E799A" w:rsidP="002E799A">
      <w:pPr>
        <w:spacing w:line="360" w:lineRule="auto"/>
        <w:jc w:val="center"/>
        <w:rPr>
          <w:color w:val="000000"/>
          <w:sz w:val="24"/>
          <w:szCs w:val="24"/>
        </w:rPr>
      </w:pPr>
      <w:r>
        <w:rPr>
          <w:noProof/>
          <w:color w:val="000000"/>
          <w:sz w:val="24"/>
          <w:szCs w:val="24"/>
        </w:rPr>
        <w:lastRenderedPageBreak/>
        <w:drawing>
          <wp:inline distT="0" distB="0" distL="0" distR="0" wp14:anchorId="49A2C750" wp14:editId="04C51F95">
            <wp:extent cx="1114425" cy="29051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2905125"/>
                    </a:xfrm>
                    <a:prstGeom prst="rect">
                      <a:avLst/>
                    </a:prstGeom>
                    <a:noFill/>
                    <a:ln>
                      <a:noFill/>
                    </a:ln>
                  </pic:spPr>
                </pic:pic>
              </a:graphicData>
            </a:graphic>
          </wp:inline>
        </w:drawing>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在</w:t>
      </w:r>
      <w:r w:rsidRPr="00E72468">
        <w:rPr>
          <w:rFonts w:ascii="仿宋" w:eastAsia="仿宋" w:hAnsi="仿宋"/>
          <w:color w:val="000000"/>
          <w:sz w:val="32"/>
          <w:szCs w:val="32"/>
        </w:rPr>
        <w:t>出现的界面中选择本校名称。</w:t>
      </w:r>
    </w:p>
    <w:p w:rsidR="002E799A" w:rsidRPr="00E72468" w:rsidRDefault="002E799A" w:rsidP="002E799A">
      <w:pPr>
        <w:spacing w:line="360" w:lineRule="auto"/>
        <w:jc w:val="center"/>
        <w:rPr>
          <w:color w:val="000000"/>
          <w:sz w:val="24"/>
          <w:szCs w:val="24"/>
        </w:rPr>
      </w:pPr>
      <w:r>
        <w:rPr>
          <w:noProof/>
          <w:color w:val="000000"/>
          <w:sz w:val="24"/>
          <w:szCs w:val="24"/>
        </w:rPr>
        <w:drawing>
          <wp:inline distT="0" distB="0" distL="0" distR="0" wp14:anchorId="1959509A" wp14:editId="1275E3A3">
            <wp:extent cx="3810000" cy="17621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762125"/>
                    </a:xfrm>
                    <a:prstGeom prst="rect">
                      <a:avLst/>
                    </a:prstGeom>
                    <a:noFill/>
                    <a:ln>
                      <a:noFill/>
                    </a:ln>
                  </pic:spPr>
                </pic:pic>
              </a:graphicData>
            </a:graphic>
          </wp:inline>
        </w:drawing>
      </w:r>
    </w:p>
    <w:p w:rsidR="002E799A" w:rsidRPr="00E72468" w:rsidRDefault="002E799A" w:rsidP="002E799A">
      <w:pPr>
        <w:spacing w:line="360" w:lineRule="auto"/>
        <w:ind w:firstLine="420"/>
        <w:rPr>
          <w:color w:val="000000"/>
          <w:sz w:val="24"/>
          <w:szCs w:val="24"/>
        </w:rPr>
      </w:pP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对查询</w:t>
      </w:r>
      <w:r w:rsidRPr="00E72468">
        <w:rPr>
          <w:rFonts w:ascii="仿宋" w:eastAsia="仿宋" w:hAnsi="仿宋"/>
          <w:color w:val="000000"/>
          <w:sz w:val="32"/>
          <w:szCs w:val="32"/>
        </w:rPr>
        <w:t>条件进行设置</w:t>
      </w:r>
      <w:r w:rsidRPr="00E72468">
        <w:rPr>
          <w:rFonts w:ascii="仿宋" w:eastAsia="仿宋" w:hAnsi="仿宋" w:hint="eastAsia"/>
          <w:color w:val="000000"/>
          <w:sz w:val="32"/>
          <w:szCs w:val="32"/>
        </w:rPr>
        <w:t>，</w:t>
      </w:r>
      <w:r w:rsidRPr="00E72468">
        <w:rPr>
          <w:rFonts w:ascii="仿宋" w:eastAsia="仿宋" w:hAnsi="仿宋"/>
          <w:color w:val="000000"/>
          <w:sz w:val="32"/>
          <w:szCs w:val="32"/>
        </w:rPr>
        <w:t>去掉不需要的</w:t>
      </w:r>
      <w:r w:rsidRPr="00E72468">
        <w:rPr>
          <w:rFonts w:ascii="仿宋" w:eastAsia="仿宋" w:hAnsi="仿宋" w:hint="eastAsia"/>
          <w:color w:val="000000"/>
          <w:sz w:val="32"/>
          <w:szCs w:val="32"/>
        </w:rPr>
        <w:t>选择</w:t>
      </w:r>
      <w:r w:rsidRPr="00E72468">
        <w:rPr>
          <w:rFonts w:ascii="仿宋" w:eastAsia="仿宋" w:hAnsi="仿宋"/>
          <w:color w:val="000000"/>
          <w:sz w:val="32"/>
          <w:szCs w:val="32"/>
        </w:rPr>
        <w:t>项，只保留</w:t>
      </w:r>
      <w:r w:rsidRPr="00E72468">
        <w:rPr>
          <w:rFonts w:ascii="仿宋" w:eastAsia="仿宋" w:hAnsi="仿宋" w:hint="eastAsia"/>
          <w:color w:val="000000"/>
          <w:sz w:val="32"/>
          <w:szCs w:val="32"/>
        </w:rPr>
        <w:t>“年级</w:t>
      </w:r>
      <w:r w:rsidRPr="00E72468">
        <w:rPr>
          <w:rFonts w:ascii="仿宋" w:eastAsia="仿宋" w:hAnsi="仿宋"/>
          <w:color w:val="000000"/>
          <w:sz w:val="32"/>
          <w:szCs w:val="32"/>
        </w:rPr>
        <w:t>名称”</w:t>
      </w:r>
      <w:r w:rsidRPr="00E72468">
        <w:rPr>
          <w:rFonts w:ascii="仿宋" w:eastAsia="仿宋" w:hAnsi="仿宋" w:hint="eastAsia"/>
          <w:color w:val="000000"/>
          <w:sz w:val="32"/>
          <w:szCs w:val="32"/>
        </w:rPr>
        <w:t>和“</w:t>
      </w:r>
      <w:r w:rsidRPr="00E72468">
        <w:rPr>
          <w:rFonts w:ascii="仿宋" w:eastAsia="仿宋" w:hAnsi="仿宋"/>
          <w:color w:val="000000"/>
          <w:sz w:val="32"/>
          <w:szCs w:val="32"/>
        </w:rPr>
        <w:t>班级名称</w:t>
      </w:r>
      <w:r w:rsidRPr="00E72468">
        <w:rPr>
          <w:rFonts w:ascii="仿宋" w:eastAsia="仿宋" w:hAnsi="仿宋" w:hint="eastAsia"/>
          <w:color w:val="000000"/>
          <w:sz w:val="32"/>
          <w:szCs w:val="32"/>
        </w:rPr>
        <w:t>”</w:t>
      </w:r>
      <w:r w:rsidRPr="00E72468">
        <w:rPr>
          <w:rFonts w:ascii="仿宋" w:eastAsia="仿宋" w:hAnsi="仿宋"/>
          <w:color w:val="000000"/>
          <w:sz w:val="32"/>
          <w:szCs w:val="32"/>
        </w:rPr>
        <w:t>。</w:t>
      </w:r>
    </w:p>
    <w:p w:rsidR="002E799A" w:rsidRPr="00E72468" w:rsidRDefault="002E799A" w:rsidP="002E799A">
      <w:pPr>
        <w:spacing w:line="360" w:lineRule="auto"/>
        <w:jc w:val="center"/>
        <w:rPr>
          <w:rFonts w:ascii="仿宋" w:eastAsia="仿宋" w:hAnsi="仿宋"/>
          <w:color w:val="000000"/>
          <w:sz w:val="32"/>
          <w:szCs w:val="32"/>
        </w:rPr>
      </w:pPr>
      <w:r>
        <w:rPr>
          <w:noProof/>
          <w:color w:val="000000"/>
        </w:rPr>
        <w:drawing>
          <wp:inline distT="0" distB="0" distL="0" distR="0" wp14:anchorId="4FAAA6D3" wp14:editId="60CED8D9">
            <wp:extent cx="5267325" cy="6572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657225"/>
                    </a:xfrm>
                    <a:prstGeom prst="rect">
                      <a:avLst/>
                    </a:prstGeom>
                    <a:noFill/>
                    <a:ln>
                      <a:noFill/>
                    </a:ln>
                  </pic:spPr>
                </pic:pic>
              </a:graphicData>
            </a:graphic>
          </wp:inline>
        </w:drawing>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选择“自定义</w:t>
      </w:r>
      <w:r w:rsidRPr="00E72468">
        <w:rPr>
          <w:rFonts w:ascii="仿宋" w:eastAsia="仿宋" w:hAnsi="仿宋"/>
          <w:color w:val="000000"/>
          <w:sz w:val="32"/>
          <w:szCs w:val="32"/>
        </w:rPr>
        <w:t>查询条件”</w:t>
      </w:r>
    </w:p>
    <w:p w:rsidR="002E799A" w:rsidRPr="00E72468" w:rsidRDefault="002E799A" w:rsidP="002E799A">
      <w:pPr>
        <w:spacing w:line="360" w:lineRule="auto"/>
        <w:jc w:val="center"/>
        <w:rPr>
          <w:color w:val="000000"/>
          <w:sz w:val="24"/>
          <w:szCs w:val="24"/>
        </w:rPr>
      </w:pPr>
      <w:r>
        <w:rPr>
          <w:noProof/>
          <w:color w:val="000000"/>
          <w:sz w:val="24"/>
          <w:szCs w:val="24"/>
        </w:rPr>
        <w:lastRenderedPageBreak/>
        <w:drawing>
          <wp:inline distT="0" distB="0" distL="0" distR="0" wp14:anchorId="7A61E1C2" wp14:editId="181EC305">
            <wp:extent cx="3114675" cy="18192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1819275"/>
                    </a:xfrm>
                    <a:prstGeom prst="rect">
                      <a:avLst/>
                    </a:prstGeom>
                    <a:noFill/>
                    <a:ln>
                      <a:noFill/>
                    </a:ln>
                  </pic:spPr>
                </pic:pic>
              </a:graphicData>
            </a:graphic>
          </wp:inline>
        </w:drawing>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在弹出</w:t>
      </w:r>
      <w:r w:rsidRPr="00E72468">
        <w:rPr>
          <w:rFonts w:ascii="仿宋" w:eastAsia="仿宋" w:hAnsi="仿宋"/>
          <w:color w:val="000000"/>
          <w:sz w:val="32"/>
          <w:szCs w:val="32"/>
        </w:rPr>
        <w:t>的窗口中，把不需要的查询条件去掉。具体</w:t>
      </w:r>
      <w:r w:rsidRPr="00E72468">
        <w:rPr>
          <w:rFonts w:ascii="仿宋" w:eastAsia="仿宋" w:hAnsi="仿宋" w:hint="eastAsia"/>
          <w:color w:val="000000"/>
          <w:sz w:val="32"/>
          <w:szCs w:val="32"/>
        </w:rPr>
        <w:t>操作</w:t>
      </w:r>
      <w:r w:rsidRPr="00E72468">
        <w:rPr>
          <w:rFonts w:ascii="仿宋" w:eastAsia="仿宋" w:hAnsi="仿宋"/>
          <w:color w:val="000000"/>
          <w:sz w:val="32"/>
          <w:szCs w:val="32"/>
        </w:rPr>
        <w:t>：在</w:t>
      </w:r>
      <w:r w:rsidRPr="00E72468">
        <w:rPr>
          <w:rFonts w:ascii="仿宋" w:eastAsia="仿宋" w:hAnsi="仿宋" w:hint="eastAsia"/>
          <w:color w:val="000000"/>
          <w:sz w:val="32"/>
          <w:szCs w:val="32"/>
        </w:rPr>
        <w:t>右</w:t>
      </w:r>
      <w:r w:rsidRPr="00E72468">
        <w:rPr>
          <w:rFonts w:ascii="仿宋" w:eastAsia="仿宋" w:hAnsi="仿宋"/>
          <w:color w:val="000000"/>
          <w:sz w:val="32"/>
          <w:szCs w:val="32"/>
        </w:rPr>
        <w:t>侧窗口选择需要去掉的查询项，</w:t>
      </w:r>
      <w:r w:rsidRPr="00E72468">
        <w:rPr>
          <w:rFonts w:ascii="仿宋" w:eastAsia="仿宋" w:hAnsi="仿宋" w:hint="eastAsia"/>
          <w:color w:val="000000"/>
          <w:sz w:val="32"/>
          <w:szCs w:val="32"/>
        </w:rPr>
        <w:t>例如</w:t>
      </w:r>
      <w:r w:rsidRPr="00E72468">
        <w:rPr>
          <w:rFonts w:ascii="仿宋" w:eastAsia="仿宋" w:hAnsi="仿宋"/>
          <w:color w:val="000000"/>
          <w:sz w:val="32"/>
          <w:szCs w:val="32"/>
        </w:rPr>
        <w:t>：</w:t>
      </w:r>
      <w:r w:rsidRPr="00E72468">
        <w:rPr>
          <w:rFonts w:ascii="仿宋" w:eastAsia="仿宋" w:hAnsi="仿宋" w:hint="eastAsia"/>
          <w:color w:val="000000"/>
          <w:sz w:val="32"/>
          <w:szCs w:val="32"/>
        </w:rPr>
        <w:t>“学生</w:t>
      </w:r>
      <w:r w:rsidRPr="00E72468">
        <w:rPr>
          <w:rFonts w:ascii="仿宋" w:eastAsia="仿宋" w:hAnsi="仿宋"/>
          <w:color w:val="000000"/>
          <w:sz w:val="32"/>
          <w:szCs w:val="32"/>
        </w:rPr>
        <w:t>姓名”</w:t>
      </w:r>
      <w:r w:rsidRPr="00E72468">
        <w:rPr>
          <w:rFonts w:ascii="仿宋" w:eastAsia="仿宋" w:hAnsi="仿宋" w:hint="eastAsia"/>
          <w:color w:val="000000"/>
          <w:sz w:val="32"/>
          <w:szCs w:val="32"/>
        </w:rPr>
        <w:t>，</w:t>
      </w:r>
      <w:r w:rsidRPr="00E72468">
        <w:rPr>
          <w:rFonts w:ascii="仿宋" w:eastAsia="仿宋" w:hAnsi="仿宋"/>
          <w:color w:val="000000"/>
          <w:sz w:val="32"/>
          <w:szCs w:val="32"/>
        </w:rPr>
        <w:t>然后点击中间向左的</w:t>
      </w:r>
      <w:r w:rsidRPr="00E72468">
        <w:rPr>
          <w:rFonts w:ascii="仿宋" w:eastAsia="仿宋" w:hAnsi="仿宋" w:hint="eastAsia"/>
          <w:color w:val="000000"/>
          <w:sz w:val="32"/>
          <w:szCs w:val="32"/>
        </w:rPr>
        <w:t>图标</w:t>
      </w:r>
      <w:r>
        <w:rPr>
          <w:rFonts w:ascii="仿宋" w:eastAsia="仿宋" w:hAnsi="仿宋"/>
          <w:noProof/>
          <w:color w:val="000000"/>
          <w:sz w:val="32"/>
          <w:szCs w:val="32"/>
        </w:rPr>
        <w:drawing>
          <wp:inline distT="0" distB="0" distL="0" distR="0" wp14:anchorId="6F2C4DBC" wp14:editId="11AF2AF9">
            <wp:extent cx="285750" cy="2571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E72468">
        <w:rPr>
          <w:rFonts w:ascii="仿宋" w:eastAsia="仿宋" w:hAnsi="仿宋"/>
          <w:color w:val="000000"/>
          <w:sz w:val="32"/>
          <w:szCs w:val="32"/>
        </w:rPr>
        <w:t>，</w:t>
      </w:r>
      <w:r w:rsidRPr="00E72468">
        <w:rPr>
          <w:rFonts w:ascii="仿宋" w:eastAsia="仿宋" w:hAnsi="仿宋" w:hint="eastAsia"/>
          <w:color w:val="000000"/>
          <w:sz w:val="32"/>
          <w:szCs w:val="32"/>
        </w:rPr>
        <w:t>即可</w:t>
      </w:r>
      <w:r w:rsidRPr="00E72468">
        <w:rPr>
          <w:rFonts w:ascii="仿宋" w:eastAsia="仿宋" w:hAnsi="仿宋"/>
          <w:color w:val="000000"/>
          <w:sz w:val="32"/>
          <w:szCs w:val="32"/>
        </w:rPr>
        <w:t>去掉该选择项。</w:t>
      </w:r>
      <w:r w:rsidRPr="00E72468">
        <w:rPr>
          <w:rFonts w:ascii="仿宋" w:eastAsia="仿宋" w:hAnsi="仿宋" w:hint="eastAsia"/>
          <w:color w:val="000000"/>
          <w:sz w:val="32"/>
          <w:szCs w:val="32"/>
        </w:rPr>
        <w:t>只保留</w:t>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“年级</w:t>
      </w:r>
      <w:r w:rsidRPr="00E72468">
        <w:rPr>
          <w:rFonts w:ascii="仿宋" w:eastAsia="仿宋" w:hAnsi="仿宋"/>
          <w:color w:val="000000"/>
          <w:sz w:val="32"/>
          <w:szCs w:val="32"/>
        </w:rPr>
        <w:t>名称”</w:t>
      </w:r>
      <w:r w:rsidRPr="00E72468">
        <w:rPr>
          <w:rFonts w:ascii="仿宋" w:eastAsia="仿宋" w:hAnsi="仿宋" w:hint="eastAsia"/>
          <w:color w:val="000000"/>
          <w:sz w:val="32"/>
          <w:szCs w:val="32"/>
        </w:rPr>
        <w:t>和“班级</w:t>
      </w:r>
      <w:r w:rsidRPr="00E72468">
        <w:rPr>
          <w:rFonts w:ascii="仿宋" w:eastAsia="仿宋" w:hAnsi="仿宋"/>
          <w:color w:val="000000"/>
          <w:sz w:val="32"/>
          <w:szCs w:val="32"/>
        </w:rPr>
        <w:t>名称”</w:t>
      </w:r>
      <w:r w:rsidRPr="00E72468">
        <w:rPr>
          <w:rFonts w:ascii="仿宋" w:eastAsia="仿宋" w:hAnsi="仿宋" w:hint="eastAsia"/>
          <w:color w:val="000000"/>
          <w:sz w:val="32"/>
          <w:szCs w:val="32"/>
        </w:rPr>
        <w:t>。</w:t>
      </w:r>
      <w:r w:rsidRPr="00E72468">
        <w:rPr>
          <w:rFonts w:ascii="仿宋" w:eastAsia="仿宋" w:hAnsi="仿宋"/>
          <w:color w:val="000000"/>
          <w:sz w:val="32"/>
          <w:szCs w:val="32"/>
        </w:rPr>
        <w:t>然后点击</w:t>
      </w:r>
      <w:proofErr w:type="gramStart"/>
      <w:r w:rsidRPr="00E72468">
        <w:rPr>
          <w:rFonts w:ascii="仿宋" w:eastAsia="仿宋" w:hAnsi="仿宋"/>
          <w:color w:val="000000"/>
          <w:sz w:val="32"/>
          <w:szCs w:val="32"/>
        </w:rPr>
        <w:t>”</w:t>
      </w:r>
      <w:proofErr w:type="gramEnd"/>
      <w:r w:rsidRPr="00E72468">
        <w:rPr>
          <w:rFonts w:ascii="仿宋" w:eastAsia="仿宋" w:hAnsi="仿宋" w:hint="eastAsia"/>
          <w:color w:val="000000"/>
          <w:sz w:val="32"/>
          <w:szCs w:val="32"/>
        </w:rPr>
        <w:t>确定</w:t>
      </w:r>
      <w:proofErr w:type="gramStart"/>
      <w:r w:rsidRPr="00E72468">
        <w:rPr>
          <w:rFonts w:ascii="仿宋" w:eastAsia="仿宋" w:hAnsi="仿宋"/>
          <w:color w:val="000000"/>
          <w:sz w:val="32"/>
          <w:szCs w:val="32"/>
        </w:rPr>
        <w:t>”</w:t>
      </w:r>
      <w:proofErr w:type="gramEnd"/>
      <w:r w:rsidRPr="00E72468">
        <w:rPr>
          <w:rFonts w:ascii="仿宋" w:eastAsia="仿宋" w:hAnsi="仿宋" w:hint="eastAsia"/>
          <w:color w:val="000000"/>
          <w:sz w:val="32"/>
          <w:szCs w:val="32"/>
        </w:rPr>
        <w:t>按钮回到</w:t>
      </w:r>
      <w:r w:rsidRPr="00E72468">
        <w:rPr>
          <w:rFonts w:ascii="仿宋" w:eastAsia="仿宋" w:hAnsi="仿宋"/>
          <w:color w:val="000000"/>
          <w:sz w:val="32"/>
          <w:szCs w:val="32"/>
        </w:rPr>
        <w:t>主界面。</w:t>
      </w:r>
    </w:p>
    <w:p w:rsidR="002E799A" w:rsidRPr="00E72468" w:rsidRDefault="002E799A" w:rsidP="002E799A">
      <w:pPr>
        <w:spacing w:line="360" w:lineRule="auto"/>
        <w:jc w:val="center"/>
        <w:rPr>
          <w:color w:val="000000"/>
          <w:sz w:val="24"/>
          <w:szCs w:val="24"/>
        </w:rPr>
      </w:pPr>
      <w:r>
        <w:rPr>
          <w:noProof/>
          <w:color w:val="000000"/>
          <w:sz w:val="24"/>
          <w:szCs w:val="24"/>
        </w:rPr>
        <w:drawing>
          <wp:inline distT="0" distB="0" distL="0" distR="0" wp14:anchorId="081047BC" wp14:editId="739CB064">
            <wp:extent cx="2552700" cy="1485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0" cy="1485900"/>
                    </a:xfrm>
                    <a:prstGeom prst="rect">
                      <a:avLst/>
                    </a:prstGeom>
                    <a:noFill/>
                    <a:ln>
                      <a:noFill/>
                    </a:ln>
                  </pic:spPr>
                </pic:pic>
              </a:graphicData>
            </a:graphic>
          </wp:inline>
        </w:drawing>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然后点击</w:t>
      </w:r>
      <w:r w:rsidRPr="00E72468">
        <w:rPr>
          <w:rFonts w:ascii="仿宋" w:eastAsia="仿宋" w:hAnsi="仿宋"/>
          <w:color w:val="000000"/>
          <w:sz w:val="32"/>
          <w:szCs w:val="32"/>
        </w:rPr>
        <w:t>“</w:t>
      </w:r>
      <w:r w:rsidRPr="00E72468">
        <w:rPr>
          <w:rFonts w:ascii="仿宋" w:eastAsia="仿宋" w:hAnsi="仿宋" w:hint="eastAsia"/>
          <w:color w:val="000000"/>
          <w:sz w:val="32"/>
          <w:szCs w:val="32"/>
        </w:rPr>
        <w:t>查询</w:t>
      </w:r>
      <w:r w:rsidRPr="00E72468">
        <w:rPr>
          <w:rFonts w:ascii="仿宋" w:eastAsia="仿宋" w:hAnsi="仿宋"/>
          <w:color w:val="000000"/>
          <w:sz w:val="32"/>
          <w:szCs w:val="32"/>
        </w:rPr>
        <w:t>”</w:t>
      </w:r>
      <w:r w:rsidRPr="00E72468">
        <w:rPr>
          <w:rFonts w:ascii="仿宋" w:eastAsia="仿宋" w:hAnsi="仿宋" w:hint="eastAsia"/>
          <w:color w:val="000000"/>
          <w:sz w:val="32"/>
          <w:szCs w:val="32"/>
        </w:rPr>
        <w:t>，</w:t>
      </w:r>
      <w:r w:rsidRPr="00E72468">
        <w:rPr>
          <w:rFonts w:ascii="仿宋" w:eastAsia="仿宋" w:hAnsi="仿宋"/>
          <w:color w:val="000000"/>
          <w:sz w:val="32"/>
          <w:szCs w:val="32"/>
        </w:rPr>
        <w:t>查询</w:t>
      </w:r>
      <w:r w:rsidRPr="00E72468">
        <w:rPr>
          <w:rFonts w:ascii="仿宋" w:eastAsia="仿宋" w:hAnsi="仿宋" w:hint="eastAsia"/>
          <w:color w:val="000000"/>
          <w:sz w:val="32"/>
          <w:szCs w:val="32"/>
        </w:rPr>
        <w:t>全校</w:t>
      </w:r>
      <w:r w:rsidRPr="00E72468">
        <w:rPr>
          <w:rFonts w:ascii="仿宋" w:eastAsia="仿宋" w:hAnsi="仿宋"/>
          <w:color w:val="000000"/>
          <w:sz w:val="32"/>
          <w:szCs w:val="32"/>
        </w:rPr>
        <w:t>学生信息</w:t>
      </w:r>
      <w:r w:rsidRPr="00E72468">
        <w:rPr>
          <w:rFonts w:ascii="仿宋" w:eastAsia="仿宋" w:hAnsi="仿宋" w:hint="eastAsia"/>
          <w:color w:val="000000"/>
          <w:sz w:val="32"/>
          <w:szCs w:val="32"/>
        </w:rPr>
        <w:t>。</w:t>
      </w:r>
    </w:p>
    <w:p w:rsidR="002E799A" w:rsidRPr="00E72468" w:rsidRDefault="002E799A" w:rsidP="002E799A">
      <w:pPr>
        <w:spacing w:line="360" w:lineRule="auto"/>
        <w:jc w:val="center"/>
        <w:rPr>
          <w:rFonts w:ascii="仿宋" w:eastAsia="仿宋" w:hAnsi="仿宋"/>
          <w:color w:val="000000"/>
          <w:sz w:val="32"/>
          <w:szCs w:val="32"/>
        </w:rPr>
      </w:pPr>
      <w:r>
        <w:rPr>
          <w:rFonts w:ascii="仿宋" w:eastAsia="仿宋" w:hAnsi="仿宋"/>
          <w:noProof/>
          <w:color w:val="000000"/>
          <w:sz w:val="32"/>
          <w:szCs w:val="32"/>
        </w:rPr>
        <w:drawing>
          <wp:inline distT="0" distB="0" distL="0" distR="0" wp14:anchorId="5D27D5E7" wp14:editId="5C45D635">
            <wp:extent cx="5276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400050"/>
                    </a:xfrm>
                    <a:prstGeom prst="rect">
                      <a:avLst/>
                    </a:prstGeom>
                    <a:noFill/>
                    <a:ln>
                      <a:noFill/>
                    </a:ln>
                  </pic:spPr>
                </pic:pic>
              </a:graphicData>
            </a:graphic>
          </wp:inline>
        </w:drawing>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正常</w:t>
      </w:r>
      <w:r w:rsidRPr="00E72468">
        <w:rPr>
          <w:rFonts w:ascii="仿宋" w:eastAsia="仿宋" w:hAnsi="仿宋"/>
          <w:color w:val="000000"/>
          <w:sz w:val="32"/>
          <w:szCs w:val="32"/>
        </w:rPr>
        <w:t>情况下，就可以查询到</w:t>
      </w:r>
      <w:r w:rsidRPr="00E72468">
        <w:rPr>
          <w:rFonts w:ascii="仿宋" w:eastAsia="仿宋" w:hAnsi="仿宋" w:hint="eastAsia"/>
          <w:color w:val="000000"/>
          <w:sz w:val="32"/>
          <w:szCs w:val="32"/>
        </w:rPr>
        <w:t>该校</w:t>
      </w:r>
      <w:r w:rsidRPr="00E72468">
        <w:rPr>
          <w:rFonts w:ascii="仿宋" w:eastAsia="仿宋" w:hAnsi="仿宋"/>
          <w:color w:val="000000"/>
          <w:sz w:val="32"/>
          <w:szCs w:val="32"/>
        </w:rPr>
        <w:t>的全体学生信息。</w:t>
      </w:r>
    </w:p>
    <w:p w:rsidR="002E799A" w:rsidRPr="00E72468" w:rsidRDefault="002E799A" w:rsidP="002E799A">
      <w:pPr>
        <w:spacing w:line="360" w:lineRule="auto"/>
        <w:jc w:val="center"/>
        <w:rPr>
          <w:color w:val="000000"/>
          <w:sz w:val="24"/>
          <w:szCs w:val="24"/>
        </w:rPr>
      </w:pPr>
      <w:r>
        <w:rPr>
          <w:noProof/>
          <w:color w:val="000000"/>
          <w:sz w:val="24"/>
          <w:szCs w:val="24"/>
        </w:rPr>
        <w:drawing>
          <wp:inline distT="0" distB="0" distL="0" distR="0" wp14:anchorId="7E37A08B" wp14:editId="3716E6EA">
            <wp:extent cx="3381375" cy="14859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1375" cy="1485900"/>
                    </a:xfrm>
                    <a:prstGeom prst="rect">
                      <a:avLst/>
                    </a:prstGeom>
                    <a:noFill/>
                    <a:ln>
                      <a:noFill/>
                    </a:ln>
                  </pic:spPr>
                </pic:pic>
              </a:graphicData>
            </a:graphic>
          </wp:inline>
        </w:drawing>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黑体" w:eastAsia="黑体" w:hAnsi="黑体" w:hint="eastAsia"/>
          <w:color w:val="000000"/>
          <w:sz w:val="32"/>
          <w:szCs w:val="32"/>
        </w:rPr>
        <w:t>第三步：</w:t>
      </w:r>
      <w:r w:rsidRPr="00E72468">
        <w:rPr>
          <w:rFonts w:ascii="仿宋" w:eastAsia="仿宋" w:hAnsi="仿宋" w:hint="eastAsia"/>
          <w:color w:val="000000"/>
          <w:sz w:val="32"/>
          <w:szCs w:val="32"/>
        </w:rPr>
        <w:t>导出数据</w:t>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lastRenderedPageBreak/>
        <w:t>然后</w:t>
      </w:r>
      <w:r w:rsidRPr="00E72468">
        <w:rPr>
          <w:rFonts w:ascii="仿宋" w:eastAsia="仿宋" w:hAnsi="仿宋"/>
          <w:color w:val="000000"/>
          <w:sz w:val="32"/>
          <w:szCs w:val="32"/>
        </w:rPr>
        <w:t>点击“</w:t>
      </w:r>
      <w:r w:rsidRPr="00E72468">
        <w:rPr>
          <w:rFonts w:ascii="仿宋" w:eastAsia="仿宋" w:hAnsi="仿宋" w:hint="eastAsia"/>
          <w:color w:val="000000"/>
          <w:sz w:val="32"/>
          <w:szCs w:val="32"/>
        </w:rPr>
        <w:t>导出EXCEL</w:t>
      </w:r>
      <w:r w:rsidRPr="00E72468">
        <w:rPr>
          <w:rFonts w:ascii="仿宋" w:eastAsia="仿宋" w:hAnsi="仿宋"/>
          <w:color w:val="000000"/>
          <w:sz w:val="32"/>
          <w:szCs w:val="32"/>
        </w:rPr>
        <w:t>”</w:t>
      </w:r>
      <w:r w:rsidRPr="00E72468">
        <w:rPr>
          <w:rFonts w:ascii="仿宋" w:eastAsia="仿宋" w:hAnsi="仿宋" w:hint="eastAsia"/>
          <w:color w:val="000000"/>
          <w:sz w:val="32"/>
          <w:szCs w:val="32"/>
        </w:rPr>
        <w:t>按钮，</w:t>
      </w:r>
      <w:r w:rsidRPr="00E72468">
        <w:rPr>
          <w:rFonts w:ascii="仿宋" w:eastAsia="仿宋" w:hAnsi="仿宋"/>
          <w:color w:val="000000"/>
          <w:sz w:val="32"/>
          <w:szCs w:val="32"/>
        </w:rPr>
        <w:t>再弹出的界面中输入第二位学校学籍管理员的</w:t>
      </w:r>
      <w:proofErr w:type="gramStart"/>
      <w:r w:rsidRPr="00E72468">
        <w:rPr>
          <w:rFonts w:ascii="仿宋" w:eastAsia="仿宋" w:hAnsi="仿宋"/>
          <w:color w:val="000000"/>
          <w:sz w:val="32"/>
          <w:szCs w:val="32"/>
        </w:rPr>
        <w:t>帐号</w:t>
      </w:r>
      <w:proofErr w:type="gramEnd"/>
      <w:r w:rsidRPr="00E72468">
        <w:rPr>
          <w:rFonts w:ascii="仿宋" w:eastAsia="仿宋" w:hAnsi="仿宋"/>
          <w:color w:val="000000"/>
          <w:sz w:val="32"/>
          <w:szCs w:val="32"/>
        </w:rPr>
        <w:t>和密码信息，进行数据导出操作。</w:t>
      </w:r>
    </w:p>
    <w:p w:rsidR="002E799A" w:rsidRPr="00E72468" w:rsidRDefault="002E799A" w:rsidP="002E799A">
      <w:pPr>
        <w:spacing w:line="360" w:lineRule="auto"/>
        <w:jc w:val="center"/>
        <w:rPr>
          <w:color w:val="000000"/>
          <w:sz w:val="24"/>
          <w:szCs w:val="24"/>
        </w:rPr>
      </w:pPr>
      <w:r>
        <w:rPr>
          <w:noProof/>
          <w:color w:val="000000"/>
          <w:sz w:val="24"/>
          <w:szCs w:val="24"/>
        </w:rPr>
        <w:drawing>
          <wp:inline distT="0" distB="0" distL="0" distR="0" wp14:anchorId="04A56093" wp14:editId="57769868">
            <wp:extent cx="3019425" cy="16192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425" cy="1619250"/>
                    </a:xfrm>
                    <a:prstGeom prst="rect">
                      <a:avLst/>
                    </a:prstGeom>
                    <a:noFill/>
                    <a:ln>
                      <a:noFill/>
                    </a:ln>
                  </pic:spPr>
                </pic:pic>
              </a:graphicData>
            </a:graphic>
          </wp:inline>
        </w:drawing>
      </w:r>
    </w:p>
    <w:p w:rsidR="002E799A" w:rsidRPr="00E72468" w:rsidRDefault="002E799A" w:rsidP="002E799A">
      <w:pPr>
        <w:spacing w:line="360" w:lineRule="auto"/>
        <w:jc w:val="center"/>
        <w:rPr>
          <w:color w:val="000000"/>
          <w:sz w:val="24"/>
          <w:szCs w:val="24"/>
        </w:rPr>
      </w:pPr>
      <w:r>
        <w:rPr>
          <w:noProof/>
          <w:color w:val="000000"/>
        </w:rPr>
        <w:drawing>
          <wp:inline distT="0" distB="0" distL="0" distR="0" wp14:anchorId="7BC19FAD" wp14:editId="4E179E24">
            <wp:extent cx="2781300" cy="1609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1609725"/>
                    </a:xfrm>
                    <a:prstGeom prst="rect">
                      <a:avLst/>
                    </a:prstGeom>
                    <a:noFill/>
                    <a:ln>
                      <a:noFill/>
                    </a:ln>
                  </pic:spPr>
                </pic:pic>
              </a:graphicData>
            </a:graphic>
          </wp:inline>
        </w:drawing>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由于我们</w:t>
      </w:r>
      <w:r w:rsidRPr="00E72468">
        <w:rPr>
          <w:rFonts w:ascii="仿宋" w:eastAsia="仿宋" w:hAnsi="仿宋"/>
          <w:color w:val="000000"/>
          <w:sz w:val="32"/>
          <w:szCs w:val="32"/>
        </w:rPr>
        <w:t>本次只需要导出学生姓名、学生学籍号</w:t>
      </w:r>
      <w:r w:rsidRPr="00E72468">
        <w:rPr>
          <w:rFonts w:ascii="仿宋" w:eastAsia="仿宋" w:hAnsi="仿宋" w:hint="eastAsia"/>
          <w:color w:val="000000"/>
          <w:sz w:val="32"/>
          <w:szCs w:val="32"/>
        </w:rPr>
        <w:t>、</w:t>
      </w:r>
      <w:r w:rsidRPr="00E72468">
        <w:rPr>
          <w:rFonts w:ascii="仿宋" w:eastAsia="仿宋" w:hAnsi="仿宋"/>
          <w:color w:val="000000"/>
          <w:sz w:val="32"/>
          <w:szCs w:val="32"/>
        </w:rPr>
        <w:t>身份证号、</w:t>
      </w:r>
      <w:r w:rsidRPr="00E72468">
        <w:rPr>
          <w:rFonts w:ascii="仿宋" w:eastAsia="仿宋" w:hAnsi="仿宋" w:hint="eastAsia"/>
          <w:color w:val="000000"/>
          <w:sz w:val="32"/>
          <w:szCs w:val="32"/>
        </w:rPr>
        <w:t>性别、</w:t>
      </w:r>
      <w:r w:rsidRPr="00E72468">
        <w:rPr>
          <w:rFonts w:ascii="仿宋" w:eastAsia="仿宋" w:hAnsi="仿宋"/>
          <w:color w:val="000000"/>
          <w:sz w:val="32"/>
          <w:szCs w:val="32"/>
        </w:rPr>
        <w:t>所在学校、所属班级信息，因此将其他信息去掉，只保留需要的字段项。</w:t>
      </w:r>
    </w:p>
    <w:p w:rsidR="002E799A" w:rsidRPr="00E72468" w:rsidRDefault="002E799A" w:rsidP="002E799A">
      <w:pPr>
        <w:spacing w:line="360" w:lineRule="auto"/>
        <w:jc w:val="center"/>
        <w:rPr>
          <w:color w:val="000000"/>
          <w:sz w:val="24"/>
          <w:szCs w:val="24"/>
        </w:rPr>
      </w:pPr>
      <w:r>
        <w:rPr>
          <w:noProof/>
          <w:color w:val="000000"/>
        </w:rPr>
        <w:drawing>
          <wp:inline distT="0" distB="0" distL="0" distR="0" wp14:anchorId="7B1AB34D" wp14:editId="4A5D8436">
            <wp:extent cx="2867025" cy="1524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7025" cy="1524000"/>
                    </a:xfrm>
                    <a:prstGeom prst="rect">
                      <a:avLst/>
                    </a:prstGeom>
                    <a:noFill/>
                    <a:ln>
                      <a:noFill/>
                    </a:ln>
                  </pic:spPr>
                </pic:pic>
              </a:graphicData>
            </a:graphic>
          </wp:inline>
        </w:drawing>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点击</w:t>
      </w:r>
      <w:r w:rsidRPr="00E72468">
        <w:rPr>
          <w:rFonts w:ascii="仿宋" w:eastAsia="仿宋" w:hAnsi="仿宋"/>
          <w:color w:val="000000"/>
          <w:sz w:val="32"/>
          <w:szCs w:val="32"/>
        </w:rPr>
        <w:t>确定</w:t>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在弹出</w:t>
      </w:r>
      <w:r w:rsidRPr="00E72468">
        <w:rPr>
          <w:rFonts w:ascii="仿宋" w:eastAsia="仿宋" w:hAnsi="仿宋"/>
          <w:color w:val="000000"/>
          <w:sz w:val="32"/>
          <w:szCs w:val="32"/>
        </w:rPr>
        <w:t>的保存文件路径中，文件名为学校名称。如图</w:t>
      </w:r>
      <w:r w:rsidRPr="00E72468">
        <w:rPr>
          <w:rFonts w:ascii="仿宋" w:eastAsia="仿宋" w:hAnsi="仿宋" w:hint="eastAsia"/>
          <w:color w:val="000000"/>
          <w:sz w:val="32"/>
          <w:szCs w:val="32"/>
        </w:rPr>
        <w:t>：</w:t>
      </w:r>
    </w:p>
    <w:p w:rsidR="002E799A" w:rsidRPr="00E72468" w:rsidRDefault="002E799A" w:rsidP="002E799A">
      <w:pPr>
        <w:spacing w:line="360" w:lineRule="auto"/>
        <w:jc w:val="center"/>
        <w:rPr>
          <w:color w:val="000000"/>
          <w:sz w:val="24"/>
          <w:szCs w:val="24"/>
        </w:rPr>
      </w:pPr>
      <w:r>
        <w:rPr>
          <w:noProof/>
          <w:color w:val="000000"/>
        </w:rPr>
        <w:lastRenderedPageBreak/>
        <w:drawing>
          <wp:inline distT="0" distB="0" distL="0" distR="0" wp14:anchorId="00A5F366" wp14:editId="7977331E">
            <wp:extent cx="3124200" cy="1428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0" cy="1428750"/>
                    </a:xfrm>
                    <a:prstGeom prst="rect">
                      <a:avLst/>
                    </a:prstGeom>
                    <a:noFill/>
                    <a:ln>
                      <a:noFill/>
                    </a:ln>
                  </pic:spPr>
                </pic:pic>
              </a:graphicData>
            </a:graphic>
          </wp:inline>
        </w:drawing>
      </w:r>
    </w:p>
    <w:p w:rsidR="002E799A" w:rsidRPr="00E72468" w:rsidRDefault="002E799A" w:rsidP="002E799A">
      <w:pPr>
        <w:pStyle w:val="a4"/>
        <w:spacing w:line="360" w:lineRule="auto"/>
        <w:ind w:firstLine="640"/>
        <w:rPr>
          <w:rFonts w:ascii="仿宋" w:eastAsia="仿宋" w:hAnsi="仿宋"/>
          <w:color w:val="000000"/>
          <w:sz w:val="32"/>
          <w:szCs w:val="32"/>
        </w:rPr>
      </w:pPr>
      <w:r w:rsidRPr="00E72468">
        <w:rPr>
          <w:rFonts w:ascii="仿宋" w:eastAsia="仿宋" w:hAnsi="仿宋" w:hint="eastAsia"/>
          <w:color w:val="000000"/>
          <w:sz w:val="32"/>
          <w:szCs w:val="32"/>
        </w:rPr>
        <w:t>例如</w:t>
      </w:r>
      <w:r w:rsidRPr="00E72468">
        <w:rPr>
          <w:rFonts w:ascii="仿宋" w:eastAsia="仿宋" w:hAnsi="仿宋"/>
          <w:color w:val="000000"/>
          <w:sz w:val="32"/>
          <w:szCs w:val="32"/>
        </w:rPr>
        <w:t>：”</w:t>
      </w:r>
      <w:r w:rsidRPr="00E72468">
        <w:rPr>
          <w:rFonts w:ascii="仿宋" w:eastAsia="仿宋" w:hAnsi="仿宋" w:hint="eastAsia"/>
          <w:color w:val="000000"/>
          <w:sz w:val="32"/>
          <w:szCs w:val="32"/>
        </w:rPr>
        <w:t>广州</w:t>
      </w:r>
      <w:r w:rsidRPr="00E72468">
        <w:rPr>
          <w:rFonts w:ascii="仿宋" w:eastAsia="仿宋" w:hAnsi="仿宋"/>
          <w:color w:val="000000"/>
          <w:sz w:val="32"/>
          <w:szCs w:val="32"/>
        </w:rPr>
        <w:t>市第二小学</w:t>
      </w:r>
      <w:r w:rsidRPr="00E72468">
        <w:rPr>
          <w:rFonts w:ascii="仿宋" w:eastAsia="仿宋" w:hAnsi="仿宋" w:hint="eastAsia"/>
          <w:color w:val="000000"/>
          <w:sz w:val="32"/>
          <w:szCs w:val="32"/>
        </w:rPr>
        <w:t>.xls</w:t>
      </w:r>
      <w:proofErr w:type="gramStart"/>
      <w:r w:rsidRPr="00E72468">
        <w:rPr>
          <w:rFonts w:ascii="仿宋" w:eastAsia="仿宋" w:hAnsi="仿宋"/>
          <w:color w:val="000000"/>
          <w:sz w:val="32"/>
          <w:szCs w:val="32"/>
        </w:rPr>
        <w:t>”</w:t>
      </w:r>
      <w:proofErr w:type="gramEnd"/>
      <w:r w:rsidRPr="00E72468">
        <w:rPr>
          <w:rFonts w:ascii="仿宋" w:eastAsia="仿宋" w:hAnsi="仿宋" w:hint="eastAsia"/>
          <w:color w:val="000000"/>
          <w:sz w:val="32"/>
          <w:szCs w:val="32"/>
        </w:rPr>
        <w:t>。</w:t>
      </w:r>
      <w:r w:rsidRPr="00E72468">
        <w:rPr>
          <w:rFonts w:ascii="仿宋" w:eastAsia="仿宋" w:hAnsi="仿宋"/>
          <w:color w:val="000000"/>
          <w:sz w:val="32"/>
          <w:szCs w:val="32"/>
        </w:rPr>
        <w:t>将</w:t>
      </w:r>
      <w:r w:rsidRPr="00E72468">
        <w:rPr>
          <w:rFonts w:ascii="仿宋" w:eastAsia="仿宋" w:hAnsi="仿宋" w:hint="eastAsia"/>
          <w:color w:val="000000"/>
          <w:sz w:val="32"/>
          <w:szCs w:val="32"/>
        </w:rPr>
        <w:t>全部</w:t>
      </w:r>
      <w:r w:rsidRPr="00E72468">
        <w:rPr>
          <w:rFonts w:ascii="仿宋" w:eastAsia="仿宋" w:hAnsi="仿宋"/>
          <w:color w:val="000000"/>
          <w:sz w:val="32"/>
          <w:szCs w:val="32"/>
        </w:rPr>
        <w:t>班级数据导出后，一起</w:t>
      </w:r>
      <w:r w:rsidRPr="00E72468">
        <w:rPr>
          <w:rFonts w:ascii="仿宋" w:eastAsia="仿宋" w:hAnsi="仿宋" w:hint="eastAsia"/>
          <w:color w:val="000000"/>
          <w:sz w:val="32"/>
          <w:szCs w:val="32"/>
        </w:rPr>
        <w:t>发送</w:t>
      </w:r>
      <w:r w:rsidRPr="00E72468">
        <w:rPr>
          <w:rFonts w:ascii="仿宋" w:eastAsia="仿宋" w:hAnsi="仿宋"/>
          <w:color w:val="000000"/>
          <w:sz w:val="32"/>
          <w:szCs w:val="32"/>
        </w:rPr>
        <w:t>到本次</w:t>
      </w:r>
      <w:r w:rsidRPr="00E72468">
        <w:rPr>
          <w:rFonts w:ascii="仿宋" w:eastAsia="仿宋" w:hAnsi="仿宋" w:hint="eastAsia"/>
          <w:color w:val="000000"/>
          <w:sz w:val="32"/>
          <w:szCs w:val="32"/>
        </w:rPr>
        <w:t>工作</w:t>
      </w:r>
      <w:r w:rsidRPr="00E72468">
        <w:rPr>
          <w:rFonts w:ascii="仿宋" w:eastAsia="仿宋" w:hAnsi="仿宋"/>
          <w:color w:val="000000"/>
          <w:sz w:val="32"/>
          <w:szCs w:val="32"/>
        </w:rPr>
        <w:t>的</w:t>
      </w:r>
      <w:r w:rsidRPr="00E72468">
        <w:rPr>
          <w:rFonts w:ascii="仿宋" w:eastAsia="仿宋" w:hAnsi="仿宋" w:hint="eastAsia"/>
          <w:color w:val="000000"/>
          <w:sz w:val="32"/>
          <w:szCs w:val="32"/>
        </w:rPr>
        <w:t>专用</w:t>
      </w:r>
      <w:r w:rsidRPr="00E72468">
        <w:rPr>
          <w:rFonts w:ascii="仿宋" w:eastAsia="仿宋" w:hAnsi="仿宋"/>
          <w:color w:val="000000"/>
          <w:sz w:val="32"/>
          <w:szCs w:val="32"/>
        </w:rPr>
        <w:t>邮箱</w:t>
      </w:r>
      <w:r w:rsidRPr="00E72468">
        <w:rPr>
          <w:rFonts w:ascii="仿宋" w:eastAsia="仿宋" w:hAnsi="仿宋" w:hint="eastAsia"/>
          <w:color w:val="000000"/>
          <w:sz w:val="32"/>
          <w:szCs w:val="32"/>
        </w:rPr>
        <w:t>地址</w:t>
      </w:r>
      <w:r w:rsidRPr="00E72468">
        <w:rPr>
          <w:rFonts w:ascii="仿宋" w:eastAsia="仿宋" w:hAnsi="仿宋"/>
          <w:color w:val="000000"/>
          <w:sz w:val="32"/>
          <w:szCs w:val="32"/>
        </w:rPr>
        <w:t>：</w:t>
      </w:r>
      <w:hyperlink r:id="rId22" w:history="1">
        <w:r w:rsidRPr="00E72468">
          <w:rPr>
            <w:rFonts w:ascii="仿宋" w:eastAsia="仿宋" w:hAnsi="仿宋" w:hint="eastAsia"/>
            <w:color w:val="000000"/>
            <w:sz w:val="32"/>
            <w:szCs w:val="32"/>
          </w:rPr>
          <w:t>zy@gdedu.gov.cn</w:t>
        </w:r>
      </w:hyperlink>
      <w:r w:rsidRPr="00E72468">
        <w:rPr>
          <w:rFonts w:ascii="仿宋" w:eastAsia="仿宋" w:hAnsi="仿宋" w:hint="eastAsia"/>
          <w:color w:val="000000"/>
          <w:sz w:val="32"/>
          <w:szCs w:val="32"/>
        </w:rPr>
        <w:t>。</w:t>
      </w:r>
    </w:p>
    <w:p w:rsidR="002E799A" w:rsidRPr="00E72468" w:rsidRDefault="002E799A" w:rsidP="002E799A">
      <w:pPr>
        <w:pStyle w:val="a4"/>
        <w:spacing w:line="360" w:lineRule="auto"/>
        <w:ind w:firstLine="640"/>
        <w:rPr>
          <w:rFonts w:ascii="仿宋" w:eastAsia="仿宋" w:hAnsi="仿宋"/>
          <w:color w:val="000000"/>
          <w:sz w:val="32"/>
          <w:szCs w:val="32"/>
        </w:rPr>
      </w:pPr>
    </w:p>
    <w:p w:rsidR="00EB7483" w:rsidRPr="002E799A" w:rsidRDefault="002E799A" w:rsidP="007D4AEC">
      <w:pPr>
        <w:pStyle w:val="a4"/>
        <w:spacing w:line="360" w:lineRule="auto"/>
        <w:ind w:firstLine="640"/>
      </w:pPr>
      <w:r w:rsidRPr="00E72468">
        <w:rPr>
          <w:rFonts w:ascii="仿宋" w:eastAsia="仿宋" w:hAnsi="仿宋" w:hint="eastAsia"/>
          <w:color w:val="000000"/>
          <w:sz w:val="32"/>
          <w:szCs w:val="32"/>
        </w:rPr>
        <w:t>联系人：广东省教育技术中心教学资源部 苗菁，联系电话：020-84482451，</w:t>
      </w:r>
      <w:r w:rsidRPr="00E72468">
        <w:rPr>
          <w:rFonts w:ascii="仿宋_GB2312" w:eastAsia="仿宋_GB2312" w:hint="eastAsia"/>
          <w:color w:val="000000"/>
          <w:sz w:val="32"/>
          <w:szCs w:val="32"/>
        </w:rPr>
        <w:t>电子邮箱：</w:t>
      </w:r>
      <w:r w:rsidRPr="00E72468">
        <w:rPr>
          <w:rFonts w:ascii="仿宋" w:eastAsia="仿宋" w:hAnsi="仿宋" w:hint="eastAsia"/>
          <w:color w:val="000000"/>
          <w:sz w:val="32"/>
          <w:szCs w:val="32"/>
        </w:rPr>
        <w:t>zy@gdedu.gov.cn。</w:t>
      </w:r>
    </w:p>
    <w:sectPr w:rsidR="00EB7483" w:rsidRPr="002E799A">
      <w:footerReference w:type="even"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7C" w:rsidRDefault="0054717C">
      <w:r>
        <w:separator/>
      </w:r>
    </w:p>
  </w:endnote>
  <w:endnote w:type="continuationSeparator" w:id="0">
    <w:p w:rsidR="0054717C" w:rsidRDefault="0054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AE" w:rsidRPr="00D7077B" w:rsidRDefault="003E377B" w:rsidP="00A8339A">
    <w:pPr>
      <w:pStyle w:val="a3"/>
      <w:rPr>
        <w:sz w:val="28"/>
        <w:szCs w:val="28"/>
      </w:rPr>
    </w:pPr>
    <w:r w:rsidRPr="00F82D1B">
      <w:rPr>
        <w:sz w:val="28"/>
        <w:szCs w:val="28"/>
      </w:rPr>
      <w:t>—</w:t>
    </w:r>
    <w:r>
      <w:rPr>
        <w:sz w:val="28"/>
        <w:szCs w:val="28"/>
      </w:rPr>
      <w:t xml:space="preserve"> </w:t>
    </w:r>
    <w:r w:rsidRPr="00F82D1B">
      <w:rPr>
        <w:sz w:val="28"/>
        <w:szCs w:val="28"/>
      </w:rPr>
      <w:fldChar w:fldCharType="begin"/>
    </w:r>
    <w:r w:rsidRPr="00F82D1B">
      <w:rPr>
        <w:sz w:val="28"/>
        <w:szCs w:val="28"/>
      </w:rPr>
      <w:instrText xml:space="preserve"> PAGE   \* MERGEFORMAT </w:instrText>
    </w:r>
    <w:r w:rsidRPr="00F82D1B">
      <w:rPr>
        <w:sz w:val="28"/>
        <w:szCs w:val="28"/>
      </w:rPr>
      <w:fldChar w:fldCharType="separate"/>
    </w:r>
    <w:r w:rsidRPr="00591309">
      <w:rPr>
        <w:noProof/>
        <w:sz w:val="28"/>
        <w:szCs w:val="28"/>
        <w:lang w:val="zh-CN"/>
      </w:rPr>
      <w:t>14</w:t>
    </w:r>
    <w:r w:rsidRPr="00F82D1B">
      <w:rPr>
        <w:sz w:val="28"/>
        <w:szCs w:val="28"/>
      </w:rPr>
      <w:fldChar w:fldCharType="end"/>
    </w:r>
    <w:r>
      <w:rPr>
        <w:sz w:val="28"/>
        <w:szCs w:val="28"/>
      </w:rPr>
      <w:t xml:space="preserve"> </w:t>
    </w:r>
    <w:r w:rsidRPr="00F82D1B">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7C" w:rsidRDefault="0054717C">
      <w:r>
        <w:separator/>
      </w:r>
    </w:p>
  </w:footnote>
  <w:footnote w:type="continuationSeparator" w:id="0">
    <w:p w:rsidR="0054717C" w:rsidRDefault="00547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78"/>
    <w:rsid w:val="001E03BC"/>
    <w:rsid w:val="002E799A"/>
    <w:rsid w:val="00300DA9"/>
    <w:rsid w:val="003E377B"/>
    <w:rsid w:val="004B35F9"/>
    <w:rsid w:val="0054717C"/>
    <w:rsid w:val="00691078"/>
    <w:rsid w:val="007D4AEC"/>
    <w:rsid w:val="008B74A4"/>
    <w:rsid w:val="00B168E9"/>
    <w:rsid w:val="00B9495E"/>
    <w:rsid w:val="00C05901"/>
    <w:rsid w:val="00EB7483"/>
    <w:rsid w:val="00EE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9A"/>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E799A"/>
    <w:pPr>
      <w:widowControl w:val="0"/>
      <w:tabs>
        <w:tab w:val="center" w:pos="4153"/>
        <w:tab w:val="right" w:pos="8306"/>
      </w:tabs>
      <w:snapToGrid w:val="0"/>
    </w:pPr>
    <w:rPr>
      <w:rFonts w:ascii="Calibri" w:hAnsi="Calibri"/>
      <w:kern w:val="2"/>
      <w:sz w:val="18"/>
      <w:szCs w:val="18"/>
    </w:rPr>
  </w:style>
  <w:style w:type="character" w:customStyle="1" w:styleId="Char">
    <w:name w:val="页脚 Char"/>
    <w:basedOn w:val="a0"/>
    <w:link w:val="a3"/>
    <w:uiPriority w:val="99"/>
    <w:rsid w:val="002E799A"/>
    <w:rPr>
      <w:rFonts w:ascii="Calibri" w:eastAsia="宋体" w:hAnsi="Calibri" w:cs="Times New Roman"/>
      <w:sz w:val="18"/>
      <w:szCs w:val="18"/>
    </w:rPr>
  </w:style>
  <w:style w:type="paragraph" w:styleId="a4">
    <w:name w:val="List Paragraph"/>
    <w:basedOn w:val="a"/>
    <w:uiPriority w:val="34"/>
    <w:qFormat/>
    <w:rsid w:val="002E799A"/>
    <w:pPr>
      <w:ind w:firstLineChars="200" w:firstLine="420"/>
    </w:pPr>
  </w:style>
  <w:style w:type="paragraph" w:styleId="a5">
    <w:name w:val="Balloon Text"/>
    <w:basedOn w:val="a"/>
    <w:link w:val="Char0"/>
    <w:uiPriority w:val="99"/>
    <w:semiHidden/>
    <w:unhideWhenUsed/>
    <w:rsid w:val="002E799A"/>
    <w:rPr>
      <w:sz w:val="18"/>
      <w:szCs w:val="18"/>
    </w:rPr>
  </w:style>
  <w:style w:type="character" w:customStyle="1" w:styleId="Char0">
    <w:name w:val="批注框文本 Char"/>
    <w:basedOn w:val="a0"/>
    <w:link w:val="a5"/>
    <w:uiPriority w:val="99"/>
    <w:semiHidden/>
    <w:rsid w:val="002E799A"/>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9A"/>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E799A"/>
    <w:pPr>
      <w:widowControl w:val="0"/>
      <w:tabs>
        <w:tab w:val="center" w:pos="4153"/>
        <w:tab w:val="right" w:pos="8306"/>
      </w:tabs>
      <w:snapToGrid w:val="0"/>
    </w:pPr>
    <w:rPr>
      <w:rFonts w:ascii="Calibri" w:hAnsi="Calibri"/>
      <w:kern w:val="2"/>
      <w:sz w:val="18"/>
      <w:szCs w:val="18"/>
    </w:rPr>
  </w:style>
  <w:style w:type="character" w:customStyle="1" w:styleId="Char">
    <w:name w:val="页脚 Char"/>
    <w:basedOn w:val="a0"/>
    <w:link w:val="a3"/>
    <w:uiPriority w:val="99"/>
    <w:rsid w:val="002E799A"/>
    <w:rPr>
      <w:rFonts w:ascii="Calibri" w:eastAsia="宋体" w:hAnsi="Calibri" w:cs="Times New Roman"/>
      <w:sz w:val="18"/>
      <w:szCs w:val="18"/>
    </w:rPr>
  </w:style>
  <w:style w:type="paragraph" w:styleId="a4">
    <w:name w:val="List Paragraph"/>
    <w:basedOn w:val="a"/>
    <w:uiPriority w:val="34"/>
    <w:qFormat/>
    <w:rsid w:val="002E799A"/>
    <w:pPr>
      <w:ind w:firstLineChars="200" w:firstLine="420"/>
    </w:pPr>
  </w:style>
  <w:style w:type="paragraph" w:styleId="a5">
    <w:name w:val="Balloon Text"/>
    <w:basedOn w:val="a"/>
    <w:link w:val="Char0"/>
    <w:uiPriority w:val="99"/>
    <w:semiHidden/>
    <w:unhideWhenUsed/>
    <w:rsid w:val="002E799A"/>
    <w:rPr>
      <w:sz w:val="18"/>
      <w:szCs w:val="18"/>
    </w:rPr>
  </w:style>
  <w:style w:type="character" w:customStyle="1" w:styleId="Char0">
    <w:name w:val="批注框文本 Char"/>
    <w:basedOn w:val="a0"/>
    <w:link w:val="a5"/>
    <w:uiPriority w:val="99"/>
    <w:semiHidden/>
    <w:rsid w:val="002E799A"/>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gdxj.edugd.cn/"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zy@gded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Words>
  <Characters>1136</Characters>
  <Application>Microsoft Office Word</Application>
  <DocSecurity>0</DocSecurity>
  <Lines>9</Lines>
  <Paragraphs>2</Paragraphs>
  <ScaleCrop>false</ScaleCrop>
  <Company>Hewlett-Packard Company</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杨明欢</dc:creator>
  <cp:lastModifiedBy>杨明欢</cp:lastModifiedBy>
  <cp:revision>6</cp:revision>
  <dcterms:created xsi:type="dcterms:W3CDTF">2016-05-05T07:23:00Z</dcterms:created>
  <dcterms:modified xsi:type="dcterms:W3CDTF">2016-05-11T01:58:00Z</dcterms:modified>
</cp:coreProperties>
</file>