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/>
        <w:jc w:val="center"/>
        <w:rPr>
          <w:rFonts w:cs="Arial"/>
          <w:b/>
          <w:color w:val="000000"/>
        </w:rPr>
      </w:pPr>
      <w:bookmarkStart w:id="0" w:name="_GoBack"/>
      <w:bookmarkEnd w:id="0"/>
      <w:r>
        <w:rPr>
          <w:rFonts w:cs="Arial"/>
          <w:b/>
          <w:color w:val="000000"/>
        </w:rPr>
        <w:t>回执系统使用说明</w:t>
      </w:r>
    </w:p>
    <w:p>
      <w:pPr>
        <w:pStyle w:val="5"/>
        <w:spacing w:before="75" w:beforeAutospacing="0" w:after="75" w:afterAutospacing="0"/>
        <w:rPr>
          <w:rFonts w:cs="Arial"/>
          <w:color w:val="000000"/>
        </w:rPr>
      </w:pPr>
      <w:r>
        <w:rPr>
          <w:rFonts w:cs="Arial"/>
          <w:color w:val="000000"/>
        </w:rPr>
        <w:t>老师您好：</w:t>
      </w:r>
    </w:p>
    <w:p>
      <w:pPr>
        <w:pStyle w:val="5"/>
        <w:spacing w:before="75" w:beforeAutospacing="0" w:after="75" w:afterAutospacing="0"/>
        <w:ind w:firstLine="480" w:firstLineChars="200"/>
        <w:rPr>
          <w:rFonts w:cs="Arial"/>
          <w:color w:val="000000"/>
        </w:rPr>
      </w:pPr>
      <w:r>
        <w:rPr>
          <w:rFonts w:cs="Arial"/>
          <w:color w:val="000000"/>
        </w:rPr>
        <w:t>欢迎您参加会议。</w:t>
      </w:r>
    </w:p>
    <w:p>
      <w:pPr>
        <w:pStyle w:val="5"/>
        <w:spacing w:before="75" w:beforeAutospacing="0" w:after="75" w:afterAutospacing="0"/>
        <w:ind w:firstLine="480" w:firstLineChars="200"/>
        <w:rPr>
          <w:rFonts w:cs="Arial"/>
          <w:color w:val="000000"/>
        </w:rPr>
      </w:pPr>
      <w:r>
        <w:rPr>
          <w:rFonts w:cs="Arial"/>
          <w:color w:val="000000"/>
        </w:rPr>
        <w:t>首先需要区分您的组别，如果您是正式参加决赛的作者则为正式代表组（</w:t>
      </w:r>
      <w:r>
        <w:rPr>
          <w:rFonts w:cs="Arial"/>
          <w:color w:val="FF0000"/>
        </w:rPr>
        <w:t>一件作品仅</w:t>
      </w:r>
      <w:r>
        <w:rPr>
          <w:rFonts w:hint="eastAsia" w:cs="Arial"/>
          <w:color w:val="FF0000"/>
        </w:rPr>
        <w:t>由</w:t>
      </w:r>
      <w:r>
        <w:rPr>
          <w:rFonts w:cs="Arial"/>
          <w:color w:val="FF0000"/>
        </w:rPr>
        <w:t>一位作者参加决赛，其他作者可不参加</w:t>
      </w:r>
      <w:r>
        <w:rPr>
          <w:rFonts w:hint="eastAsia" w:cs="Arial"/>
          <w:color w:val="FF0000"/>
        </w:rPr>
        <w:t>或</w:t>
      </w:r>
      <w:r>
        <w:rPr>
          <w:rFonts w:cs="Arial"/>
          <w:color w:val="FF0000"/>
        </w:rPr>
        <w:t>前来观摩</w:t>
      </w:r>
      <w:r>
        <w:rPr>
          <w:rFonts w:cs="Arial"/>
          <w:color w:val="000000"/>
        </w:rPr>
        <w:t>）</w:t>
      </w:r>
      <w:r>
        <w:rPr>
          <w:rFonts w:hint="eastAsia" w:cs="Arial"/>
          <w:color w:val="000000"/>
        </w:rPr>
        <w:t>。</w:t>
      </w:r>
      <w:r>
        <w:rPr>
          <w:rFonts w:cs="Arial"/>
          <w:color w:val="000000"/>
        </w:rPr>
        <w:t>如果您是省馆领队和来观摩学习的，则为观摩代表组。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一</w:t>
      </w:r>
      <w:r>
        <w:rPr>
          <w:rFonts w:hint="eastAsia" w:ascii="黑体" w:hAnsi="黑体" w:eastAsia="黑体"/>
          <w:sz w:val="24"/>
          <w:szCs w:val="24"/>
        </w:rPr>
        <w:t>、</w:t>
      </w:r>
      <w:r>
        <w:rPr>
          <w:rFonts w:ascii="黑体" w:hAnsi="黑体" w:eastAsia="黑体"/>
          <w:sz w:val="24"/>
          <w:szCs w:val="24"/>
        </w:rPr>
        <w:t>正式代表组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.激活用户</w:t>
      </w:r>
    </w:p>
    <w:p>
      <w:pPr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如果此手机号以前注册过，则无须激活可以直接登录，切换到回执系统即可。</w:t>
      </w:r>
      <w:r>
        <w:rPr>
          <w:rFonts w:ascii="宋体" w:hAnsi="宋体" w:eastAsia="宋体"/>
          <w:sz w:val="24"/>
          <w:szCs w:val="24"/>
        </w:rPr>
        <w:t>没注册过的可以点击</w:t>
      </w:r>
      <w:r>
        <w:rPr>
          <w:rFonts w:ascii="宋体" w:hAnsi="宋体" w:eastAsia="宋体"/>
          <w:b/>
          <w:color w:val="FF0000"/>
          <w:sz w:val="24"/>
          <w:szCs w:val="24"/>
        </w:rPr>
        <w:t>激活</w:t>
      </w:r>
      <w:r>
        <w:rPr>
          <w:rFonts w:ascii="宋体" w:hAnsi="宋体" w:eastAsia="宋体"/>
          <w:sz w:val="24"/>
          <w:szCs w:val="24"/>
        </w:rPr>
        <w:t>按钮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输入公布的入围名单中的</w:t>
      </w:r>
      <w:r>
        <w:rPr>
          <w:rFonts w:ascii="宋体" w:hAnsi="宋体" w:eastAsia="宋体"/>
          <w:color w:val="FF0000"/>
          <w:sz w:val="24"/>
          <w:szCs w:val="24"/>
        </w:rPr>
        <w:t>联系人姓名和手机号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如果与系统中信息匹配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则激活成功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http://up.mtsa1998.com.cn/User/Login.aspx?MatchID=26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.填写参会信息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激活后登录填写参加决赛的作者信息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color w:val="FF0000"/>
          <w:sz w:val="24"/>
          <w:szCs w:val="24"/>
        </w:rPr>
        <w:t>这位参加决赛的作者信息可以是联系人，也可以不是联系人，但必须是作者之一，每件作品仅能回执一位参会者，多填写无效</w:t>
      </w:r>
      <w:r>
        <w:rPr>
          <w:rFonts w:hint="eastAsia" w:ascii="宋体" w:hAnsi="宋体" w:eastAsia="宋体"/>
          <w:sz w:val="24"/>
          <w:szCs w:val="24"/>
        </w:rPr>
        <w:t>），选择希望预定的酒店和房型（如果自行安排住宿，请选择自行安排选项），提交后缴纳会议费（可使用公务卡，储蓄卡和信用卡均可），即可完成回执。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二、观摩</w:t>
      </w:r>
      <w:r>
        <w:rPr>
          <w:rFonts w:ascii="黑体" w:hAnsi="黑体" w:eastAsia="黑体"/>
          <w:sz w:val="24"/>
          <w:szCs w:val="24"/>
        </w:rPr>
        <w:t>代表组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.注册用户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需要点击</w:t>
      </w:r>
      <w:r>
        <w:rPr>
          <w:rFonts w:ascii="宋体" w:hAnsi="宋体" w:eastAsia="宋体"/>
          <w:b/>
          <w:color w:val="FF0000"/>
          <w:sz w:val="24"/>
          <w:szCs w:val="24"/>
        </w:rPr>
        <w:t>注册</w:t>
      </w:r>
      <w:r>
        <w:rPr>
          <w:rFonts w:ascii="宋体" w:hAnsi="宋体" w:eastAsia="宋体"/>
          <w:sz w:val="24"/>
          <w:szCs w:val="24"/>
        </w:rPr>
        <w:t>按钮</w:t>
      </w:r>
      <w:r>
        <w:rPr>
          <w:rFonts w:hint="eastAsia" w:ascii="宋体" w:hAnsi="宋体" w:eastAsia="宋体"/>
          <w:sz w:val="24"/>
          <w:szCs w:val="24"/>
        </w:rPr>
        <w:t>，注册</w:t>
      </w:r>
      <w:r>
        <w:rPr>
          <w:rFonts w:ascii="宋体" w:hAnsi="宋体" w:eastAsia="宋体"/>
          <w:sz w:val="24"/>
          <w:szCs w:val="24"/>
        </w:rPr>
        <w:t>后请等待审核</w:t>
      </w:r>
      <w:r>
        <w:rPr>
          <w:rFonts w:hint="eastAsia" w:ascii="宋体" w:hAnsi="宋体" w:eastAsia="宋体"/>
          <w:sz w:val="24"/>
          <w:szCs w:val="24"/>
        </w:rPr>
        <w:t>，1个工作日出审核结果。如果1个工作日后</w:t>
      </w:r>
      <w:r>
        <w:rPr>
          <w:rFonts w:hint="eastAsia" w:ascii="宋体" w:hAnsi="宋体" w:eastAsia="宋体"/>
          <w:color w:val="FF0000"/>
          <w:sz w:val="24"/>
          <w:szCs w:val="24"/>
        </w:rPr>
        <w:t>未</w:t>
      </w:r>
      <w:r>
        <w:rPr>
          <w:rFonts w:ascii="宋体" w:hAnsi="宋体" w:eastAsia="宋体"/>
          <w:color w:val="FF0000"/>
          <w:sz w:val="24"/>
          <w:szCs w:val="24"/>
        </w:rPr>
        <w:t>通过审核</w:t>
      </w:r>
      <w:r>
        <w:rPr>
          <w:rFonts w:hint="eastAsia" w:ascii="宋体" w:hAnsi="宋体" w:eastAsia="宋体"/>
          <w:sz w:val="24"/>
          <w:szCs w:val="24"/>
        </w:rPr>
        <w:t>，则是由于</w:t>
      </w:r>
      <w:r>
        <w:rPr>
          <w:rFonts w:ascii="宋体" w:hAnsi="宋体" w:eastAsia="宋体"/>
          <w:sz w:val="24"/>
          <w:szCs w:val="24"/>
        </w:rPr>
        <w:t>报名人数已满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请勿直接前往会议地点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因</w:t>
      </w:r>
      <w:r>
        <w:rPr>
          <w:rFonts w:hint="eastAsia" w:ascii="宋体" w:hAnsi="宋体" w:eastAsia="宋体"/>
          <w:sz w:val="24"/>
          <w:szCs w:val="24"/>
        </w:rPr>
        <w:t>接待能力有限，</w:t>
      </w:r>
      <w:r>
        <w:rPr>
          <w:rFonts w:ascii="宋体" w:hAnsi="宋体" w:eastAsia="宋体"/>
          <w:sz w:val="24"/>
          <w:szCs w:val="24"/>
        </w:rPr>
        <w:t>无法安排您参会</w:t>
      </w:r>
      <w:r>
        <w:rPr>
          <w:rFonts w:hint="eastAsia" w:ascii="宋体" w:hAnsi="宋体" w:eastAsia="宋体"/>
          <w:sz w:val="24"/>
          <w:szCs w:val="24"/>
        </w:rPr>
        <w:t>，敬</w:t>
      </w:r>
      <w:r>
        <w:rPr>
          <w:rFonts w:ascii="宋体" w:hAnsi="宋体" w:eastAsia="宋体"/>
          <w:sz w:val="24"/>
          <w:szCs w:val="24"/>
        </w:rPr>
        <w:t>请谅解</w:t>
      </w:r>
      <w:r>
        <w:rPr>
          <w:rFonts w:hint="eastAsia" w:ascii="宋体" w:hAnsi="宋体" w:eastAsia="宋体"/>
          <w:sz w:val="24"/>
          <w:szCs w:val="24"/>
        </w:rPr>
        <w:t>！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http://up.mtsa1998.com.cn/User/Login.aspx?MatchID=26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.填写参会信息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注册</w:t>
      </w:r>
      <w:r>
        <w:rPr>
          <w:rFonts w:ascii="宋体" w:hAnsi="宋体" w:eastAsia="宋体"/>
          <w:sz w:val="24"/>
          <w:szCs w:val="24"/>
        </w:rPr>
        <w:t>成功后登录填写观摩人员信息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color w:val="FF0000"/>
          <w:sz w:val="24"/>
          <w:szCs w:val="24"/>
        </w:rPr>
        <w:t>仅能填写一个人，多填写无效</w:t>
      </w:r>
      <w:r>
        <w:rPr>
          <w:rFonts w:hint="eastAsia" w:ascii="宋体" w:hAnsi="宋体" w:eastAsia="宋体"/>
          <w:sz w:val="24"/>
          <w:szCs w:val="24"/>
        </w:rPr>
        <w:t>），选择希望预定的酒店和房型（如果自行安排住宿，请选择自行安排选项），提交后缴纳会议费（可使用公务卡，储蓄卡和信用卡均可），即可完成回执。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如</w:t>
      </w:r>
      <w:r>
        <w:rPr>
          <w:rFonts w:ascii="宋体" w:hAnsi="宋体" w:eastAsia="宋体"/>
          <w:color w:val="FF0000"/>
          <w:sz w:val="24"/>
          <w:szCs w:val="24"/>
        </w:rPr>
        <w:t>参会信息无法提交</w:t>
      </w:r>
      <w:r>
        <w:rPr>
          <w:rFonts w:hint="eastAsia" w:ascii="宋体" w:hAnsi="宋体" w:eastAsia="宋体"/>
          <w:sz w:val="24"/>
          <w:szCs w:val="24"/>
        </w:rPr>
        <w:t>，则是由于报名人数已满，</w:t>
      </w:r>
      <w:r>
        <w:rPr>
          <w:rFonts w:ascii="宋体" w:hAnsi="宋体" w:eastAsia="宋体"/>
          <w:sz w:val="24"/>
          <w:szCs w:val="24"/>
        </w:rPr>
        <w:t>请勿直接前往会议地点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因接待</w:t>
      </w:r>
      <w:r>
        <w:rPr>
          <w:rFonts w:hint="eastAsia" w:ascii="宋体" w:hAnsi="宋体" w:eastAsia="宋体"/>
          <w:sz w:val="24"/>
          <w:szCs w:val="24"/>
        </w:rPr>
        <w:t>能力有限，无法</w:t>
      </w:r>
      <w:r>
        <w:rPr>
          <w:rFonts w:ascii="宋体" w:hAnsi="宋体" w:eastAsia="宋体"/>
          <w:sz w:val="24"/>
          <w:szCs w:val="24"/>
        </w:rPr>
        <w:t>安排您参会</w:t>
      </w:r>
      <w:r>
        <w:rPr>
          <w:rFonts w:hint="eastAsia" w:ascii="宋体" w:hAnsi="宋体" w:eastAsia="宋体"/>
          <w:sz w:val="24"/>
          <w:szCs w:val="24"/>
        </w:rPr>
        <w:t>，敬</w:t>
      </w:r>
      <w:r>
        <w:rPr>
          <w:rFonts w:ascii="宋体" w:hAnsi="宋体" w:eastAsia="宋体"/>
          <w:sz w:val="24"/>
          <w:szCs w:val="24"/>
        </w:rPr>
        <w:t>请谅解</w:t>
      </w:r>
      <w:r>
        <w:rPr>
          <w:rFonts w:hint="eastAsia" w:ascii="宋体" w:hAnsi="宋体" w:eastAsia="宋体"/>
          <w:sz w:val="24"/>
          <w:szCs w:val="24"/>
        </w:rPr>
        <w:t>！</w:t>
      </w: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常见问题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.酒店和房型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由于酒店接待能力有限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酒店和房型先到先得</w:t>
      </w:r>
      <w:r>
        <w:rPr>
          <w:rFonts w:hint="eastAsia" w:ascii="宋体" w:hAnsi="宋体" w:eastAsia="宋体"/>
          <w:sz w:val="24"/>
          <w:szCs w:val="24"/>
        </w:rPr>
        <w:t>，单间较少，</w:t>
      </w:r>
      <w:r>
        <w:rPr>
          <w:rFonts w:ascii="宋体" w:hAnsi="宋体" w:eastAsia="宋体"/>
          <w:sz w:val="24"/>
          <w:szCs w:val="24"/>
        </w:rPr>
        <w:t>选</w:t>
      </w:r>
      <w:r>
        <w:rPr>
          <w:rFonts w:hint="eastAsia" w:ascii="宋体" w:hAnsi="宋体" w:eastAsia="宋体"/>
          <w:sz w:val="24"/>
          <w:szCs w:val="24"/>
        </w:rPr>
        <w:t>完</w:t>
      </w:r>
      <w:r>
        <w:rPr>
          <w:rFonts w:ascii="宋体" w:hAnsi="宋体" w:eastAsia="宋体"/>
          <w:sz w:val="24"/>
          <w:szCs w:val="24"/>
        </w:rPr>
        <w:t>即止</w:t>
      </w:r>
      <w:r>
        <w:rPr>
          <w:rFonts w:hint="eastAsia" w:ascii="宋体" w:hAnsi="宋体" w:eastAsia="宋体"/>
          <w:sz w:val="24"/>
          <w:szCs w:val="24"/>
        </w:rPr>
        <w:t>，标间须两人合住，</w:t>
      </w:r>
      <w:r>
        <w:rPr>
          <w:rFonts w:ascii="宋体" w:hAnsi="宋体" w:eastAsia="宋体"/>
          <w:sz w:val="24"/>
          <w:szCs w:val="24"/>
        </w:rPr>
        <w:t>您也可以自行安排周围酒店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color w:val="FF0000"/>
          <w:sz w:val="24"/>
          <w:szCs w:val="24"/>
        </w:rPr>
        <w:t>住宿费用均为直接和酒店结算并开发票，会务组仅代为预订。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color w:val="FF0000"/>
          <w:sz w:val="24"/>
          <w:szCs w:val="24"/>
        </w:rPr>
        <w:t>会议费</w:t>
      </w:r>
      <w:r>
        <w:rPr>
          <w:rFonts w:hint="eastAsia" w:ascii="宋体" w:hAnsi="宋体" w:eastAsia="宋体"/>
          <w:color w:val="FF0000"/>
          <w:sz w:val="24"/>
          <w:szCs w:val="24"/>
        </w:rPr>
        <w:t>：8</w:t>
      </w:r>
      <w:r>
        <w:rPr>
          <w:rFonts w:ascii="宋体" w:hAnsi="宋体" w:eastAsia="宋体"/>
          <w:color w:val="FF0000"/>
          <w:sz w:val="24"/>
          <w:szCs w:val="24"/>
        </w:rPr>
        <w:t>00元</w:t>
      </w:r>
      <w:r>
        <w:rPr>
          <w:rFonts w:hint="eastAsia" w:ascii="宋体" w:hAnsi="宋体" w:eastAsia="宋体"/>
          <w:color w:val="FF0000"/>
          <w:sz w:val="24"/>
          <w:szCs w:val="24"/>
        </w:rPr>
        <w:t>/人</w:t>
      </w:r>
      <w:r>
        <w:rPr>
          <w:rFonts w:hint="eastAsia" w:ascii="宋体" w:hAnsi="宋体" w:eastAsia="宋体"/>
          <w:sz w:val="24"/>
          <w:szCs w:val="24"/>
        </w:rPr>
        <w:t>，由会议主办方中央电化教育馆根据您预留的发票抬头和税号，开具电子发票，内容为会议费，无法开具其他内容。电子发票将尽快发送到您预留的手机短信和电子邮箱里，自行下载打印报销即可。会议费和您住在哪里无关。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技术支持电话</w:t>
      </w:r>
      <w:r>
        <w:rPr>
          <w:rFonts w:hint="eastAsia" w:ascii="宋体" w:hAnsi="宋体" w:eastAsia="宋体"/>
          <w:sz w:val="24"/>
          <w:szCs w:val="24"/>
        </w:rPr>
        <w:t>：0</w:t>
      </w: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-</w:t>
      </w:r>
      <w:r>
        <w:rPr>
          <w:rFonts w:ascii="宋体" w:hAnsi="宋体" w:eastAsia="宋体"/>
          <w:sz w:val="24"/>
          <w:szCs w:val="24"/>
        </w:rPr>
        <w:t>66490951  张老师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6"/>
    <w:rsid w:val="000323D3"/>
    <w:rsid w:val="0006567F"/>
    <w:rsid w:val="000B2B0D"/>
    <w:rsid w:val="000B46FE"/>
    <w:rsid w:val="000C325F"/>
    <w:rsid w:val="000D6FBB"/>
    <w:rsid w:val="000F47EF"/>
    <w:rsid w:val="001100A0"/>
    <w:rsid w:val="00127E64"/>
    <w:rsid w:val="001302B8"/>
    <w:rsid w:val="00147B32"/>
    <w:rsid w:val="00196DB1"/>
    <w:rsid w:val="002003CC"/>
    <w:rsid w:val="0020450D"/>
    <w:rsid w:val="00211FAF"/>
    <w:rsid w:val="00243BF5"/>
    <w:rsid w:val="002A60E5"/>
    <w:rsid w:val="002E7C7E"/>
    <w:rsid w:val="002F13F8"/>
    <w:rsid w:val="00316795"/>
    <w:rsid w:val="003402D7"/>
    <w:rsid w:val="0034200D"/>
    <w:rsid w:val="003446B7"/>
    <w:rsid w:val="003874CD"/>
    <w:rsid w:val="003C2B05"/>
    <w:rsid w:val="003C7DEA"/>
    <w:rsid w:val="003D32E1"/>
    <w:rsid w:val="003D7905"/>
    <w:rsid w:val="00454263"/>
    <w:rsid w:val="004604C9"/>
    <w:rsid w:val="00465A6D"/>
    <w:rsid w:val="004C566B"/>
    <w:rsid w:val="00503165"/>
    <w:rsid w:val="00537B06"/>
    <w:rsid w:val="00574AEC"/>
    <w:rsid w:val="005827AE"/>
    <w:rsid w:val="005A3717"/>
    <w:rsid w:val="005B3196"/>
    <w:rsid w:val="00643637"/>
    <w:rsid w:val="00650E69"/>
    <w:rsid w:val="007015CF"/>
    <w:rsid w:val="007E2FB9"/>
    <w:rsid w:val="007E6166"/>
    <w:rsid w:val="007F6E99"/>
    <w:rsid w:val="00801D18"/>
    <w:rsid w:val="00803E45"/>
    <w:rsid w:val="008060A9"/>
    <w:rsid w:val="008141C7"/>
    <w:rsid w:val="008F2B8D"/>
    <w:rsid w:val="008F63AA"/>
    <w:rsid w:val="00911A22"/>
    <w:rsid w:val="00920C5B"/>
    <w:rsid w:val="009244D1"/>
    <w:rsid w:val="00925AE7"/>
    <w:rsid w:val="00991C98"/>
    <w:rsid w:val="0099487F"/>
    <w:rsid w:val="009F19A4"/>
    <w:rsid w:val="009F4CF4"/>
    <w:rsid w:val="00A80445"/>
    <w:rsid w:val="00A8687D"/>
    <w:rsid w:val="00AB1D78"/>
    <w:rsid w:val="00B025AD"/>
    <w:rsid w:val="00B1078E"/>
    <w:rsid w:val="00B22D0A"/>
    <w:rsid w:val="00B44E0E"/>
    <w:rsid w:val="00B454DC"/>
    <w:rsid w:val="00B46311"/>
    <w:rsid w:val="00B81CDC"/>
    <w:rsid w:val="00B949BE"/>
    <w:rsid w:val="00BA25CB"/>
    <w:rsid w:val="00BA3378"/>
    <w:rsid w:val="00BB0390"/>
    <w:rsid w:val="00BC4EF0"/>
    <w:rsid w:val="00BE0CB6"/>
    <w:rsid w:val="00C05013"/>
    <w:rsid w:val="00C06277"/>
    <w:rsid w:val="00C777D1"/>
    <w:rsid w:val="00CC46A4"/>
    <w:rsid w:val="00D02356"/>
    <w:rsid w:val="00D04286"/>
    <w:rsid w:val="00D34623"/>
    <w:rsid w:val="00DB20C1"/>
    <w:rsid w:val="00DC353B"/>
    <w:rsid w:val="00DE4D0D"/>
    <w:rsid w:val="00E26696"/>
    <w:rsid w:val="00E3324F"/>
    <w:rsid w:val="00E4761E"/>
    <w:rsid w:val="00EA6619"/>
    <w:rsid w:val="00EE12DF"/>
    <w:rsid w:val="00EF1FD4"/>
    <w:rsid w:val="00F01CCC"/>
    <w:rsid w:val="00F1444C"/>
    <w:rsid w:val="00F21BFC"/>
    <w:rsid w:val="00F361A9"/>
    <w:rsid w:val="00F727CA"/>
    <w:rsid w:val="00FB47EF"/>
    <w:rsid w:val="00FB4F82"/>
    <w:rsid w:val="00FD62C2"/>
    <w:rsid w:val="00FF3C56"/>
    <w:rsid w:val="297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280</TotalTime>
  <ScaleCrop>false</ScaleCrop>
  <LinksUpToDate>false</LinksUpToDate>
  <CharactersWithSpaces>967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2018-11-11T03:43:00Z</dcterms:created>
  <dc:creator>ncet-xmb-zdw</dc:creator>
  <cp:lastModifiedBy>东方红</cp:lastModifiedBy>
  <dcterms:modified xsi:type="dcterms:W3CDTF">2018-11-12T09:35:21Z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