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4"/>
        <w:adjustRightInd w:val="0"/>
        <w:snapToGrid w:val="0"/>
        <w:spacing w:line="560" w:lineRule="exact"/>
        <w:ind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4"/>
        <w:adjustRightInd w:val="0"/>
        <w:snapToGrid w:val="0"/>
        <w:spacing w:line="700" w:lineRule="exact"/>
        <w:ind w:firstLine="0" w:firstLineChars="0"/>
        <w:jc w:val="center"/>
        <w:rPr>
          <w:rFonts w:hint="eastAsia" w:ascii="方正小标宋简体" w:hAnsi="??_GB2312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??_GB2312" w:eastAsia="方正小标宋简体"/>
          <w:sz w:val="36"/>
          <w:szCs w:val="36"/>
        </w:rPr>
        <w:t>2017小学科学专题网络教研</w:t>
      </w:r>
    </w:p>
    <w:p>
      <w:pPr>
        <w:pStyle w:val="4"/>
        <w:adjustRightInd w:val="0"/>
        <w:snapToGrid w:val="0"/>
        <w:spacing w:line="700" w:lineRule="exact"/>
        <w:ind w:firstLine="0" w:firstLineChars="0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方正小标宋简体" w:hAnsi="??_GB2312" w:eastAsia="方正小标宋简体"/>
          <w:sz w:val="36"/>
          <w:szCs w:val="36"/>
        </w:rPr>
        <w:t>直播活动观看及互动指引</w:t>
      </w:r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观看时间：12月28日前观看课前录播视频，12月29日上午9时30分起观看现场活动直播。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观看方式：使用电脑、手机、平板电脑，通过浏览器、微信、QQ均可以打开观看。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一、面向教师的视频网络直播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观看地址：http://zy.gdedu.gov.cn/。</w:t>
      </w:r>
    </w:p>
    <w:tbl>
      <w:tblPr>
        <w:tblStyle w:val="3"/>
        <w:tblW w:w="7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9"/>
        <w:gridCol w:w="3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  <w:jc w:val="center"/>
        </w:trPr>
        <w:tc>
          <w:tcPr>
            <w:tcW w:w="3989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581785" cy="1581785"/>
                  <wp:effectExtent l="0" t="0" r="18415" b="18415"/>
                  <wp:docPr id="6" name="图片 1" descr="10BDAC499FEE5AAB241D3CDEBBD44E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10BDAC499FEE5AAB241D3CDEBBD44E4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85" cy="15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广东省教育资源公共服务平台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二维码</w:t>
            </w:r>
          </w:p>
        </w:tc>
        <w:tc>
          <w:tcPr>
            <w:tcW w:w="3989" w:type="dxa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1991360" cy="1991360"/>
                  <wp:effectExtent l="0" t="0" r="8890" b="8890"/>
                  <wp:docPr id="3" name="图片 2" descr="qrcode_for_gh_02db3c7dd441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qrcode_for_gh_02db3c7dd441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60" cy="199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广东教育技术在线公众号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二维码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宋体" w:eastAsia="楷体_GB2312" w:cs="宋体"/>
          <w:bCs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（一）</w:t>
      </w:r>
      <w:r>
        <w:rPr>
          <w:rFonts w:hint="eastAsia" w:ascii="楷体_GB2312" w:hAnsi="宋体" w:eastAsia="楷体_GB2312" w:cs="宋体"/>
          <w:bCs/>
          <w:sz w:val="32"/>
          <w:szCs w:val="32"/>
        </w:rPr>
        <w:t>省教育资源公共服务平台登录办法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1.地级以上市、县（市、区）管理员账号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（1）用户名：org_六位行政区划编码（例：广州市的账号：org_440100）；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（2）密码：请联系省平台管理员。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2.学校账号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（1）用户名：gdxx_十位学校标识码（例：gdxx_3412345678）；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（2）密码：请联系县区管理员。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3.教师账号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2013年以前在编的教师：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（1）用户名：身份证号码；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（2）密码统一是身份证号码后六位。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2013年之后新增的教师，请先联系学校管理员用学校管理帐号进行调整（新增）：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（1）用户名：新增教师时【用户名】栏填写的信息；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（2）密码统一默认是12345678。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4.学生账号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（1）用户名：身份证号码；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（2）密码统一是12345678。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说明：如果学生没有身份证号的，用户名为护照或港澳身份证号，如果护照和港澳身份证都没有的，用户名为学籍号第2位至第19位，如：学籍号为L440606200810280526时，用户名为440606200810280526。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部分新增的学生，请先联系学校管理员用学校管理帐号进行调整（新增）。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登录后请及时修改密码，确保用户信息安全。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宋体" w:eastAsia="楷体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联系电话：020-84479566。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（二）进入网络直播方式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点击省教育资源公共服务平台首页“同一堂课·走进龙华”大图片或“直播”栏目，即可进入网络互动教研直播专栏。</w:t>
      </w:r>
    </w:p>
    <w:p>
      <w:pPr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drawing>
          <wp:inline distT="0" distB="0" distL="114300" distR="114300">
            <wp:extent cx="5615305" cy="2807335"/>
            <wp:effectExtent l="0" t="0" r="4445" b="12065"/>
            <wp:docPr id="2" name="图片 3" descr="E9FC4A0C1FACC42011C5769D8221D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E9FC4A0C1FACC42011C5769D8221D4B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楷体_GB2312" w:hAnsi="宋体" w:eastAsia="楷体_GB2312" w:cs="宋体"/>
          <w:sz w:val="32"/>
          <w:szCs w:val="32"/>
        </w:rPr>
      </w:pPr>
    </w:p>
    <w:p>
      <w:pPr>
        <w:jc w:val="center"/>
      </w:pPr>
      <w:r>
        <w:drawing>
          <wp:inline distT="0" distB="0" distL="114300" distR="114300">
            <wp:extent cx="5612130" cy="2373630"/>
            <wp:effectExtent l="0" t="0" r="762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7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</w:p>
    <w:p>
      <w:pPr>
        <w:spacing w:line="560" w:lineRule="exact"/>
        <w:ind w:firstLine="640" w:firstLineChars="200"/>
        <w:jc w:val="left"/>
        <w:rPr>
          <w:rFonts w:hint="eastAsia" w:ascii="楷体_GB2312" w:hAnsi="宋体" w:eastAsia="楷体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（二）12月29日9:30前课前录播视频观看方式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进入网络互动教研平台页面“课程列表”模块，选择“【课前观摩：录播课】”，查看老师课前录播视频。</w:t>
      </w:r>
    </w:p>
    <w:p>
      <w:pPr>
        <w:spacing w:line="560" w:lineRule="exact"/>
        <w:ind w:firstLine="420" w:firstLineChars="200"/>
        <w:jc w:val="left"/>
        <w:rPr>
          <w:rFonts w:hint="eastAsia" w:ascii="楷体_GB2312" w:hAnsi="宋体" w:eastAsia="楷体_GB2312" w:cs="宋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160020</wp:posOffset>
            </wp:positionV>
            <wp:extent cx="5817870" cy="2381250"/>
            <wp:effectExtent l="0" t="0" r="11430" b="0"/>
            <wp:wrapTopAndBottom/>
            <wp:docPr id="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hAnsi="宋体" w:eastAsia="楷体_GB2312" w:cs="宋体"/>
          <w:sz w:val="32"/>
          <w:szCs w:val="32"/>
        </w:rPr>
        <w:t>（三）</w:t>
      </w:r>
      <w:r>
        <w:rPr>
          <w:rFonts w:hint="eastAsia" w:ascii="仿宋_GB2312" w:hAnsi="宋体" w:eastAsia="仿宋_GB2312" w:cs="宋体"/>
          <w:sz w:val="32"/>
          <w:szCs w:val="32"/>
        </w:rPr>
        <w:t>12月29日10:00—12：:00</w:t>
      </w:r>
      <w:r>
        <w:rPr>
          <w:rFonts w:hint="eastAsia" w:ascii="楷体_GB2312" w:hAnsi="宋体" w:eastAsia="楷体_GB2312" w:cs="宋体"/>
          <w:sz w:val="32"/>
          <w:szCs w:val="32"/>
        </w:rPr>
        <w:t>直播观看方式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进入网络互动教研平台页面“目录列表”模块，选择“目录”栏目，点击“【12.29现场直播】2017年小学科学专题网络教研直播活动”即可观看。</w:t>
      </w:r>
    </w:p>
    <w:p>
      <w:pPr>
        <w:spacing w:line="560" w:lineRule="exact"/>
        <w:ind w:firstLine="420" w:firstLineChars="200"/>
        <w:jc w:val="left"/>
        <w:rPr>
          <w:rFonts w:hint="eastAsia" w:ascii="楷体_GB2312" w:hAnsi="宋体" w:eastAsia="楷体_GB2312" w:cs="宋体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217805</wp:posOffset>
            </wp:positionV>
            <wp:extent cx="5605780" cy="1918335"/>
            <wp:effectExtent l="0" t="0" r="13970" b="5715"/>
            <wp:wrapTopAndBottom/>
            <wp:docPr id="5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jc w:val="left"/>
        <w:rPr>
          <w:rFonts w:hint="eastAsia" w:ascii="楷体_GB2312" w:hAnsi="宋体" w:eastAsia="楷体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楷体_GB2312" w:hAnsi="宋体" w:eastAsia="楷体_GB2312" w:cs="宋体"/>
          <w:sz w:val="32"/>
          <w:szCs w:val="32"/>
        </w:rPr>
      </w:pPr>
      <w:r>
        <w:rPr>
          <w:rFonts w:hint="eastAsia" w:ascii="楷体_GB2312" w:hAnsi="宋体" w:eastAsia="楷体_GB2312" w:cs="宋体"/>
          <w:sz w:val="32"/>
          <w:szCs w:val="32"/>
        </w:rPr>
        <w:t>（四）在线互动和资源下载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进入网络互动教研平台页面点击“加入学习”或“立即报名”，输入省教育资源公共服务平台帐号登录成功后，再点击“讨论”栏目，即可参与在线提问、讨论、留言等互动；或点击“课件”栏目，即可下载教师教学设计和相关资源进行查看。</w:t>
      </w:r>
    </w:p>
    <w:p>
      <w:pPr>
        <w:adjustRightInd w:val="0"/>
        <w:snapToGrid w:val="0"/>
        <w:spacing w:line="560" w:lineRule="exact"/>
        <w:ind w:firstLine="630" w:firstLineChars="300"/>
        <w:rPr>
          <w:rFonts w:hint="eastAsia" w:ascii="黑体" w:hAnsi="黑体" w:eastAsia="黑体" w:cs="宋体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1676400</wp:posOffset>
            </wp:positionV>
            <wp:extent cx="5624830" cy="2352675"/>
            <wp:effectExtent l="0" t="0" r="13970" b="9525"/>
            <wp:wrapTopAndBottom/>
            <wp:docPr id="7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483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-636905</wp:posOffset>
            </wp:positionV>
            <wp:extent cx="5614035" cy="2149475"/>
            <wp:effectExtent l="0" t="0" r="5715" b="3175"/>
            <wp:wrapTopAndBottom/>
            <wp:docPr id="8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宋体"/>
          <w:sz w:val="32"/>
          <w:szCs w:val="32"/>
        </w:rPr>
        <w:t>二、面向社会公众的图文直播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本次活动由网易新闻广东担任独家直播媒体，直播网址：</w:t>
      </w:r>
      <w:r>
        <w:rPr>
          <w:rFonts w:ascii="仿宋_GB2312" w:eastAsia="仿宋_GB2312"/>
          <w:sz w:val="32"/>
          <w:szCs w:val="32"/>
        </w:rPr>
        <w:t>http://c.m.163.com/news/l/165775.html?spss=newsapp&amp;spsw=1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可扫描直播移动端二维码观看：</w:t>
      </w:r>
    </w:p>
    <w:p>
      <w:pPr>
        <w:jc w:val="center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32"/>
          <w:szCs w:val="32"/>
        </w:rPr>
        <w:drawing>
          <wp:inline distT="0" distB="0" distL="114300" distR="114300">
            <wp:extent cx="2466975" cy="2466975"/>
            <wp:effectExtent l="0" t="0" r="9525" b="9525"/>
            <wp:docPr id="9" name="图片 5" descr="同一堂课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同一堂课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6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collan</cp:lastModifiedBy>
  <dcterms:modified xsi:type="dcterms:W3CDTF">2017-12-25T07:53:04Z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