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r>
        <w:rPr>
          <w:rFonts w:hint="eastAsia"/>
          <w:sz w:val="44"/>
          <w:szCs w:val="44"/>
          <w:lang w:eastAsia="zh-CN"/>
        </w:rPr>
        <w:t>《分蛋糕》的磨课小结</w:t>
      </w:r>
    </w:p>
    <w:p>
      <w:pPr>
        <w:jc w:val="center"/>
        <w:rPr>
          <w:rFonts w:hint="eastAsia"/>
          <w:sz w:val="28"/>
          <w:szCs w:val="28"/>
          <w:lang w:eastAsia="zh-CN"/>
        </w:rPr>
      </w:pPr>
      <w:r>
        <w:rPr>
          <w:rFonts w:hint="eastAsia"/>
          <w:sz w:val="28"/>
          <w:szCs w:val="28"/>
          <w:lang w:val="en-US" w:eastAsia="zh-CN"/>
        </w:rPr>
        <w:t xml:space="preserve">   廉江市特殊教育学校    </w:t>
      </w:r>
      <w:r>
        <w:rPr>
          <w:rFonts w:hint="eastAsia"/>
          <w:sz w:val="28"/>
          <w:szCs w:val="28"/>
          <w:lang w:eastAsia="zh-CN"/>
        </w:rPr>
        <w:t>张奕兰</w:t>
      </w:r>
    </w:p>
    <w:p>
      <w:pPr>
        <w:ind w:firstLine="560" w:firstLineChars="200"/>
        <w:jc w:val="both"/>
        <w:rPr>
          <w:rFonts w:hint="eastAsia"/>
          <w:sz w:val="28"/>
          <w:szCs w:val="28"/>
          <w:lang w:val="en-US" w:eastAsia="zh-CN"/>
        </w:rPr>
      </w:pPr>
      <w:r>
        <w:rPr>
          <w:rFonts w:hint="eastAsia"/>
          <w:sz w:val="28"/>
          <w:szCs w:val="28"/>
          <w:lang w:val="en-US" w:eastAsia="zh-CN"/>
        </w:rPr>
        <w:t>2019年的10月，忙碌而充实的一个月，我们课题组针对本组课题《培智学校中年级生活化主题教学初探》，结合年级教研活动安排，开展了新的研讨模式——磨课，旨在探讨生活化主题教学的发展模式及教学方法。</w:t>
      </w:r>
      <w:r>
        <w:rPr>
          <w:rFonts w:hint="eastAsia"/>
          <w:sz w:val="28"/>
          <w:szCs w:val="28"/>
          <w:lang w:eastAsia="zh-CN"/>
        </w:rPr>
        <w:t>经历了四周的反复磨教材、磨内容、磨教学设计、磨教学</w:t>
      </w:r>
      <w:r>
        <w:rPr>
          <w:rFonts w:hint="eastAsia"/>
          <w:sz w:val="28"/>
          <w:szCs w:val="28"/>
          <w:lang w:val="en-US" w:eastAsia="zh-CN"/>
        </w:rPr>
        <w:t>PPT等环节，集思广益、精益求精</w:t>
      </w:r>
      <w:r>
        <w:rPr>
          <w:rFonts w:hint="eastAsia"/>
          <w:sz w:val="28"/>
          <w:szCs w:val="28"/>
          <w:lang w:eastAsia="zh-CN"/>
        </w:rPr>
        <w:t>，由我主导设计、执教的五年级一班的生活适应课——《分蛋糕》，终于在</w:t>
      </w:r>
      <w:r>
        <w:rPr>
          <w:rFonts w:hint="eastAsia"/>
          <w:sz w:val="28"/>
          <w:szCs w:val="28"/>
          <w:lang w:val="en-US" w:eastAsia="zh-CN"/>
        </w:rPr>
        <w:t>10月30日早上第三节课顺利完成课堂教学实践。下午回顾的时候，学生还在意犹未尽，我深感欣慰。但这只是学生最原始的兴趣反应，身为执教者，我更应该深思的不仅仅是课堂的热闹表象，而是这节课本身给学生带来了什么，让学生学到了什么，教学内容、目标设置合不合理，有没有完成预期的教学任务。现对本次教研活动总结如下：</w:t>
      </w:r>
    </w:p>
    <w:p>
      <w:pPr>
        <w:numPr>
          <w:ilvl w:val="0"/>
          <w:numId w:val="1"/>
        </w:numPr>
        <w:ind w:firstLine="562" w:firstLineChars="200"/>
        <w:jc w:val="both"/>
        <w:rPr>
          <w:rFonts w:hint="eastAsia"/>
          <w:b/>
          <w:bCs/>
          <w:sz w:val="28"/>
          <w:szCs w:val="28"/>
          <w:lang w:val="en-US" w:eastAsia="zh-CN"/>
        </w:rPr>
      </w:pPr>
      <w:r>
        <w:rPr>
          <w:rFonts w:hint="eastAsia"/>
          <w:b/>
          <w:bCs/>
          <w:sz w:val="28"/>
          <w:szCs w:val="28"/>
          <w:lang w:val="en-US" w:eastAsia="zh-CN"/>
        </w:rPr>
        <w:t>立足学生目前的实际生活和未来发展需求，选编教材。</w:t>
      </w:r>
    </w:p>
    <w:p>
      <w:pPr>
        <w:numPr>
          <w:ilvl w:val="0"/>
          <w:numId w:val="0"/>
        </w:numPr>
        <w:ind w:firstLine="560"/>
        <w:jc w:val="both"/>
        <w:rPr>
          <w:rFonts w:hint="eastAsia"/>
          <w:sz w:val="28"/>
          <w:szCs w:val="28"/>
          <w:lang w:val="en-US" w:eastAsia="zh-CN"/>
        </w:rPr>
      </w:pPr>
      <w:r>
        <w:rPr>
          <w:rFonts w:hint="eastAsia"/>
          <w:sz w:val="28"/>
          <w:szCs w:val="28"/>
          <w:lang w:val="en-US" w:eastAsia="zh-CN"/>
        </w:rPr>
        <w:t>《培智学校义务教育  生活适应课程标准》对于生活适应课的设计思路中指出：中年级立足家庭、学校、社区，侧重于培养学生从事简单家务劳动的能力。因此，在磨教材环节，我们课题组成员及本年级的全体教师可谓是广开思路，提出了很多的教学方案进行探讨：</w:t>
      </w:r>
    </w:p>
    <w:p>
      <w:pPr>
        <w:numPr>
          <w:ilvl w:val="0"/>
          <w:numId w:val="2"/>
        </w:numPr>
        <w:ind w:firstLine="560"/>
        <w:jc w:val="both"/>
        <w:rPr>
          <w:rFonts w:hint="eastAsia"/>
          <w:sz w:val="28"/>
          <w:szCs w:val="28"/>
          <w:lang w:val="en-US" w:eastAsia="zh-CN"/>
        </w:rPr>
      </w:pPr>
      <w:r>
        <w:rPr>
          <w:rFonts w:hint="eastAsia"/>
          <w:sz w:val="28"/>
          <w:szCs w:val="28"/>
          <w:lang w:val="en-US" w:eastAsia="zh-CN"/>
        </w:rPr>
        <w:t>以“廉江特产----红橙”为设计主题，如我要参加红橙节、摘红橙、红橙的种植</w:t>
      </w:r>
      <w:r>
        <w:rPr>
          <w:rFonts w:hint="default" w:ascii="Arial" w:hAnsi="Arial" w:cs="Arial"/>
          <w:sz w:val="28"/>
          <w:szCs w:val="28"/>
          <w:lang w:val="en-US" w:eastAsia="zh-CN"/>
        </w:rPr>
        <w:t>……</w:t>
      </w:r>
    </w:p>
    <w:p>
      <w:pPr>
        <w:numPr>
          <w:ilvl w:val="0"/>
          <w:numId w:val="2"/>
        </w:numPr>
        <w:ind w:left="0" w:leftChars="0" w:firstLine="560" w:firstLineChars="0"/>
        <w:rPr>
          <w:rFonts w:hint="default" w:ascii="Arial" w:hAnsi="Arial" w:cs="Arial"/>
          <w:sz w:val="28"/>
          <w:szCs w:val="28"/>
          <w:lang w:val="en-US" w:eastAsia="zh-CN"/>
        </w:rPr>
      </w:pPr>
      <w:r>
        <w:rPr>
          <w:rFonts w:hint="eastAsia"/>
          <w:sz w:val="28"/>
          <w:szCs w:val="28"/>
          <w:lang w:val="en-US" w:eastAsia="zh-CN"/>
        </w:rPr>
        <w:t>以“我会</w:t>
      </w:r>
      <w:r>
        <w:rPr>
          <w:rFonts w:hint="default" w:ascii="Arial" w:hAnsi="Arial" w:cs="Arial"/>
          <w:sz w:val="28"/>
          <w:szCs w:val="28"/>
          <w:lang w:val="en-US" w:eastAsia="zh-CN"/>
        </w:rPr>
        <w:t>……</w:t>
      </w:r>
      <w:r>
        <w:rPr>
          <w:rFonts w:hint="eastAsia"/>
          <w:sz w:val="28"/>
          <w:szCs w:val="28"/>
          <w:lang w:val="en-US" w:eastAsia="zh-CN"/>
        </w:rPr>
        <w:t>”家务劳动为设计方向，如擦桌子、叠衣服、晾衣服</w:t>
      </w:r>
      <w:r>
        <w:rPr>
          <w:rFonts w:hint="default" w:ascii="Arial" w:hAnsi="Arial" w:cs="Arial"/>
          <w:sz w:val="28"/>
          <w:szCs w:val="28"/>
          <w:lang w:val="en-US" w:eastAsia="zh-CN"/>
        </w:rPr>
        <w:t>……</w:t>
      </w:r>
    </w:p>
    <w:p>
      <w:pPr>
        <w:numPr>
          <w:ilvl w:val="0"/>
          <w:numId w:val="2"/>
        </w:numPr>
        <w:ind w:left="0" w:leftChars="0" w:firstLine="560" w:firstLineChars="0"/>
        <w:jc w:val="both"/>
        <w:rPr>
          <w:rFonts w:hint="default" w:ascii="Arial" w:hAnsi="Arial" w:cs="Arial"/>
          <w:sz w:val="28"/>
          <w:szCs w:val="28"/>
          <w:lang w:val="en-US" w:eastAsia="zh-CN"/>
        </w:rPr>
      </w:pPr>
      <w:r>
        <w:rPr>
          <w:rFonts w:hint="eastAsia" w:ascii="Arial" w:hAnsi="Arial" w:cs="Arial"/>
          <w:sz w:val="28"/>
          <w:szCs w:val="28"/>
          <w:lang w:val="en-US" w:eastAsia="zh-CN"/>
        </w:rPr>
        <w:t>以“天气冷暖”为拓展，认识四季，如我爱秋天、冬天来了、冷暖穿衣我知道</w:t>
      </w:r>
      <w:r>
        <w:rPr>
          <w:rFonts w:hint="default" w:ascii="Arial" w:hAnsi="Arial" w:cs="Arial"/>
          <w:sz w:val="28"/>
          <w:szCs w:val="28"/>
          <w:lang w:val="en-US" w:eastAsia="zh-CN"/>
        </w:rPr>
        <w:t>……</w:t>
      </w:r>
    </w:p>
    <w:p>
      <w:pPr>
        <w:numPr>
          <w:ilvl w:val="0"/>
          <w:numId w:val="0"/>
        </w:numPr>
        <w:ind w:firstLine="560" w:firstLineChars="200"/>
        <w:jc w:val="both"/>
        <w:rPr>
          <w:rFonts w:hint="default" w:ascii="Arial" w:hAnsi="Arial" w:cs="Arial"/>
          <w:sz w:val="28"/>
          <w:szCs w:val="28"/>
          <w:lang w:val="en-US" w:eastAsia="zh-CN"/>
        </w:rPr>
      </w:pPr>
      <w:r>
        <w:rPr>
          <w:rFonts w:hint="eastAsia" w:ascii="Arial" w:hAnsi="Arial" w:cs="Arial"/>
          <w:sz w:val="28"/>
          <w:szCs w:val="28"/>
          <w:lang w:val="en-US" w:eastAsia="zh-CN"/>
        </w:rPr>
        <w:t>经过一番唇枪舌战和思想碰撞，综合考虑到学生的现有能力、兴趣及各方面的制约因素和本次的教研目的，我们商讨确定了本次的磨课方向：我会分蛋糕。</w:t>
      </w:r>
    </w:p>
    <w:p>
      <w:pPr>
        <w:numPr>
          <w:ilvl w:val="0"/>
          <w:numId w:val="1"/>
        </w:numPr>
        <w:ind w:firstLine="562" w:firstLineChars="200"/>
        <w:jc w:val="both"/>
        <w:rPr>
          <w:rFonts w:hint="default"/>
          <w:b/>
          <w:bCs/>
          <w:sz w:val="28"/>
          <w:szCs w:val="28"/>
          <w:lang w:val="en-US" w:eastAsia="zh-CN"/>
        </w:rPr>
      </w:pPr>
      <w:r>
        <w:rPr>
          <w:rFonts w:hint="eastAsia"/>
          <w:b/>
          <w:bCs/>
          <w:sz w:val="28"/>
          <w:szCs w:val="28"/>
          <w:lang w:val="en-US" w:eastAsia="zh-CN"/>
        </w:rPr>
        <w:t>凸显生活化主题教学，细化教学设计。</w:t>
      </w:r>
    </w:p>
    <w:p>
      <w:pPr>
        <w:numPr>
          <w:ilvl w:val="0"/>
          <w:numId w:val="0"/>
        </w:numPr>
        <w:ind w:firstLine="560"/>
        <w:jc w:val="both"/>
        <w:rPr>
          <w:rFonts w:hint="eastAsia"/>
          <w:sz w:val="28"/>
          <w:szCs w:val="28"/>
          <w:lang w:val="en-US" w:eastAsia="zh-CN"/>
        </w:rPr>
      </w:pPr>
      <w:r>
        <w:rPr>
          <w:rFonts w:hint="eastAsia"/>
          <w:sz w:val="28"/>
          <w:szCs w:val="28"/>
          <w:lang w:val="en-US" w:eastAsia="zh-CN"/>
        </w:rPr>
        <w:t>有了方向，我便开始了关于分蛋糕的教学设计，我初定的课题是《我会分》。我首先综合分析了我班学生的学情及本次的教材内容，我拟定了本节课的知识与技能目标、康复目标和教学重难点。最后就是课程的教学设计了，我设计了一个绘本故事《小熊过生日》的场景激趣引入新课——趣味闯关：1数数分；2、随意切分；3、折一折；4、切蛋糕；5、分享蛋糕；6、收拾。完成蛋糕的切、分享后是一个拓展延伸和课堂小结。</w:t>
      </w:r>
    </w:p>
    <w:p>
      <w:pPr>
        <w:numPr>
          <w:ilvl w:val="0"/>
          <w:numId w:val="0"/>
        </w:numPr>
        <w:ind w:firstLine="560"/>
        <w:jc w:val="both"/>
        <w:rPr>
          <w:rFonts w:hint="eastAsia"/>
          <w:sz w:val="28"/>
          <w:szCs w:val="28"/>
          <w:lang w:val="en-US" w:eastAsia="zh-CN"/>
        </w:rPr>
      </w:pPr>
      <w:r>
        <w:rPr>
          <w:rFonts w:hint="eastAsia"/>
          <w:sz w:val="28"/>
          <w:szCs w:val="28"/>
          <w:lang w:val="en-US" w:eastAsia="zh-CN"/>
        </w:rPr>
        <w:t>在磨课环节，我用说课的方式，利用PPT向全组人详细介绍了《我会分》的教学思路及教学分析。同事们很给力，听了我的教学设想之后又把我的教学设计从头到尾细细研读推敲，最终提出了几点修改方案：1、题目范围太广，不够具体，且容易让人误解为数学课；2、学生的情感教育在教学环节中没有体现出来，与教学目标有出入；3、新授环节太多，时间分配不明且不易操作；4、课堂要结构化；5、作业要层次分明。</w:t>
      </w:r>
    </w:p>
    <w:p>
      <w:pPr>
        <w:numPr>
          <w:ilvl w:val="0"/>
          <w:numId w:val="0"/>
        </w:numPr>
        <w:ind w:firstLine="560"/>
        <w:jc w:val="both"/>
        <w:rPr>
          <w:rFonts w:hint="default"/>
          <w:sz w:val="28"/>
          <w:szCs w:val="28"/>
          <w:lang w:val="en-US" w:eastAsia="zh-CN"/>
        </w:rPr>
      </w:pPr>
      <w:r>
        <w:rPr>
          <w:rFonts w:hint="eastAsia"/>
          <w:sz w:val="28"/>
          <w:szCs w:val="28"/>
          <w:lang w:val="en-US" w:eastAsia="zh-CN"/>
        </w:rPr>
        <w:t>可谓是刀不磨不利，人不思不进，课不磨不精，本节课的磨课过程真正体现了众人拾柴火焰高的团队精神，把这节生活适应课从我的初步模型中锤炼出了新的更适合生活化主题教学的教学设计，同时大家也在研讨学习中得到了锻炼和成长。根据同事们的提议，我把教学设计从课题到教学目标和课堂设计，我都做了大量的修改。首先是课题的修改，我把《我会分》修改成了更加具象的《分蛋糕》；然后就是教学目标的修改，更加注重因材施教的设计细节，把每一个层次小组的学习目标具体化，也对情感教育做了一个修改；其次就是教学过程的修改，保留故事情景激趣引入部分，把趣味闯关明朗化，简化成三关教学层层推进，从说到想、折、切到分，不仅有语言康复训练，还有技能训练和情感教育；最后就是作业的分层图，把每一个教学环节的时间分配细化，是课堂结构更紧凑。</w:t>
      </w:r>
    </w:p>
    <w:p>
      <w:pPr>
        <w:numPr>
          <w:ilvl w:val="0"/>
          <w:numId w:val="1"/>
        </w:numPr>
        <w:ind w:firstLine="562" w:firstLineChars="200"/>
        <w:jc w:val="both"/>
        <w:rPr>
          <w:rFonts w:hint="default"/>
          <w:sz w:val="28"/>
          <w:szCs w:val="28"/>
          <w:lang w:val="en-US" w:eastAsia="zh-CN"/>
        </w:rPr>
      </w:pPr>
      <w:r>
        <w:rPr>
          <w:rFonts w:hint="eastAsia"/>
          <w:b/>
          <w:bCs/>
          <w:sz w:val="28"/>
          <w:szCs w:val="28"/>
          <w:lang w:val="en-US" w:eastAsia="zh-CN"/>
        </w:rPr>
        <w:t>切合教学设计，精心打造课堂的视觉提示——PPT。</w:t>
      </w:r>
    </w:p>
    <w:p>
      <w:pPr>
        <w:numPr>
          <w:ilvl w:val="0"/>
          <w:numId w:val="0"/>
        </w:numPr>
        <w:ind w:firstLine="560"/>
        <w:jc w:val="both"/>
        <w:rPr>
          <w:rFonts w:hint="eastAsia"/>
          <w:sz w:val="28"/>
          <w:szCs w:val="28"/>
          <w:lang w:val="en-US" w:eastAsia="zh-CN"/>
        </w:rPr>
      </w:pPr>
      <w:r>
        <w:rPr>
          <w:rFonts w:hint="eastAsia"/>
          <w:sz w:val="28"/>
          <w:szCs w:val="28"/>
          <w:lang w:val="en-US" w:eastAsia="zh-CN"/>
        </w:rPr>
        <w:t>一节课成功与否，不仅仅取决于好的教学思路和教学设计，还要有好的教学方式和方法。为了满足与学生视觉上的特殊需求，弥补说教的枯燥无味，我们课题小组的第三次磨课便是我的上课神器——教学PPT。我依照教学设计的思路，从网上搜索了很多精美的图片作为制作PPT的素材，按照教学推进设计辅助教学PPT。</w:t>
      </w:r>
    </w:p>
    <w:p>
      <w:pPr>
        <w:numPr>
          <w:ilvl w:val="0"/>
          <w:numId w:val="0"/>
        </w:numPr>
        <w:ind w:firstLine="560"/>
        <w:jc w:val="both"/>
        <w:rPr>
          <w:rFonts w:hint="default"/>
          <w:sz w:val="28"/>
          <w:szCs w:val="28"/>
          <w:lang w:val="en-US" w:eastAsia="zh-CN"/>
        </w:rPr>
      </w:pPr>
      <w:r>
        <w:rPr>
          <w:rFonts w:hint="eastAsia"/>
          <w:sz w:val="28"/>
          <w:szCs w:val="28"/>
          <w:lang w:val="en-US" w:eastAsia="zh-CN"/>
        </w:rPr>
        <w:t>磨好了教学设计，磨PPT就容易多了。同事们主要从细节入手，力求打造出更加精美的PPT，给学生最好的视觉提示。主要的修改有以下几个方面：1、底板颜色、字体；2、切分蛋糕环节，导入连续切分的人数分配；3、排版设计；4、拓展延伸水果的选择。有了大家的指导，我对PPT做了针对性的调整。</w:t>
      </w:r>
    </w:p>
    <w:p>
      <w:pPr>
        <w:numPr>
          <w:ilvl w:val="0"/>
          <w:numId w:val="1"/>
        </w:numPr>
        <w:ind w:firstLine="562" w:firstLineChars="200"/>
        <w:jc w:val="both"/>
        <w:rPr>
          <w:rFonts w:hint="default"/>
          <w:b/>
          <w:bCs/>
          <w:sz w:val="28"/>
          <w:szCs w:val="28"/>
          <w:lang w:val="en-US" w:eastAsia="zh-CN"/>
        </w:rPr>
      </w:pPr>
      <w:r>
        <w:rPr>
          <w:rFonts w:hint="eastAsia"/>
          <w:b/>
          <w:bCs/>
          <w:sz w:val="28"/>
          <w:szCs w:val="28"/>
          <w:lang w:val="en-US" w:eastAsia="zh-CN"/>
        </w:rPr>
        <w:t>激情演绎，共话生活适应课的教学新篇章。</w:t>
      </w:r>
    </w:p>
    <w:p>
      <w:pPr>
        <w:numPr>
          <w:ilvl w:val="0"/>
          <w:numId w:val="0"/>
        </w:numPr>
        <w:ind w:firstLine="560"/>
        <w:jc w:val="both"/>
        <w:rPr>
          <w:rFonts w:hint="eastAsia"/>
          <w:sz w:val="28"/>
          <w:szCs w:val="28"/>
          <w:lang w:val="en-US" w:eastAsia="zh-CN"/>
        </w:rPr>
      </w:pPr>
      <w:r>
        <w:rPr>
          <w:rFonts w:hint="eastAsia"/>
          <w:sz w:val="28"/>
          <w:szCs w:val="28"/>
          <w:lang w:val="en-US" w:eastAsia="zh-CN"/>
        </w:rPr>
        <w:t>月磨一剑，终要试霜刃。10月30日早上第三节课，准备已久的《分蛋糕》终于在孩子们的期盼中拉开了帷幕。</w:t>
      </w:r>
    </w:p>
    <w:p>
      <w:pPr>
        <w:numPr>
          <w:ilvl w:val="0"/>
          <w:numId w:val="0"/>
        </w:numPr>
        <w:ind w:firstLine="560"/>
        <w:jc w:val="both"/>
        <w:rPr>
          <w:rFonts w:hint="eastAsia"/>
          <w:sz w:val="28"/>
          <w:szCs w:val="28"/>
          <w:lang w:val="en-US" w:eastAsia="zh-CN"/>
        </w:rPr>
      </w:pPr>
      <w:r>
        <w:rPr>
          <w:rFonts w:hint="eastAsia"/>
          <w:sz w:val="28"/>
          <w:szCs w:val="28"/>
          <w:lang w:val="en-US" w:eastAsia="zh-CN"/>
        </w:rPr>
        <w:t>我首先向大家预告了今天的新课：分蛋糕。在孩子们的欢呼声中，我从绘本故事《小猪过生日》入手，向孩子们绘声绘色地导入课程，激起孩子们的兴趣和闯关的欲望。在三关闯关游戏活动中，第一关我着重从语言的康复训练来展开，让学生学会如何向别人表达自己想吃或喜欢吃蛋糕，不仅有言语的表达，还有手势语或肢体动作的表达，人人参与其中，教学目标有效达成；第二关：我着重从技能训练入手，从想到折纸到实操切蛋糕，把孩子们的个别化教育落到实处；第三关则是从情感教育入手，从分蛋糕到吃蛋糕的礼仪、礼貌用语，教孩子们懂得如何照顾他人、关心他人、谦让他人，这是孩子们进行人际交往的一个基本的体验。三关闯关成功闯关后，我进行了一个课堂小结，最后就是课堂的拓展延伸和布置作业。</w:t>
      </w:r>
    </w:p>
    <w:p>
      <w:pPr>
        <w:numPr>
          <w:ilvl w:val="0"/>
          <w:numId w:val="0"/>
        </w:numPr>
        <w:ind w:firstLine="560"/>
        <w:jc w:val="both"/>
        <w:rPr>
          <w:rFonts w:hint="default"/>
          <w:sz w:val="28"/>
          <w:szCs w:val="28"/>
          <w:lang w:val="en-US" w:eastAsia="zh-CN"/>
        </w:rPr>
      </w:pPr>
      <w:r>
        <w:rPr>
          <w:rFonts w:hint="eastAsia"/>
          <w:sz w:val="28"/>
          <w:szCs w:val="28"/>
          <w:lang w:val="en-US" w:eastAsia="zh-CN"/>
        </w:rPr>
        <w:t>下课以后，孩子们久久不肯离去，围着老师叽叽喳喳地说个不停，还追问几时又上课。</w:t>
      </w:r>
    </w:p>
    <w:p>
      <w:pPr>
        <w:numPr>
          <w:ilvl w:val="0"/>
          <w:numId w:val="1"/>
        </w:numPr>
        <w:ind w:firstLine="562" w:firstLineChars="200"/>
        <w:jc w:val="both"/>
        <w:rPr>
          <w:rFonts w:hint="default"/>
          <w:b/>
          <w:bCs/>
          <w:sz w:val="28"/>
          <w:szCs w:val="28"/>
          <w:lang w:val="en-US" w:eastAsia="zh-CN"/>
        </w:rPr>
      </w:pPr>
      <w:r>
        <w:rPr>
          <w:rFonts w:hint="eastAsia"/>
          <w:b/>
          <w:bCs/>
          <w:sz w:val="28"/>
          <w:szCs w:val="28"/>
          <w:lang w:val="en-US" w:eastAsia="zh-CN"/>
        </w:rPr>
        <w:t>评课、反思、总结，探究生活化主题教学的新思路。</w:t>
      </w:r>
    </w:p>
    <w:p>
      <w:pPr>
        <w:numPr>
          <w:numId w:val="0"/>
        </w:numPr>
        <w:ind w:firstLine="560"/>
        <w:jc w:val="both"/>
        <w:rPr>
          <w:rFonts w:hint="eastAsia"/>
          <w:sz w:val="28"/>
          <w:szCs w:val="28"/>
          <w:lang w:val="en-US" w:eastAsia="zh-CN"/>
        </w:rPr>
      </w:pPr>
      <w:r>
        <w:rPr>
          <w:rFonts w:hint="eastAsia"/>
          <w:sz w:val="28"/>
          <w:szCs w:val="28"/>
          <w:lang w:val="en-US" w:eastAsia="zh-CN"/>
        </w:rPr>
        <w:t>11月4日下午，课题小组及年级研讨会上，大家再次回顾《分蛋糕》的课堂实践，做了深入的点评和总结，综合大家的分析，我也做了反思。</w:t>
      </w:r>
    </w:p>
    <w:p>
      <w:pPr>
        <w:numPr>
          <w:numId w:val="0"/>
        </w:numPr>
        <w:ind w:firstLine="560"/>
        <w:jc w:val="both"/>
        <w:rPr>
          <w:rFonts w:hint="eastAsia"/>
          <w:sz w:val="28"/>
          <w:szCs w:val="28"/>
          <w:lang w:val="en-US" w:eastAsia="zh-CN"/>
        </w:rPr>
      </w:pPr>
      <w:r>
        <w:rPr>
          <w:rFonts w:hint="eastAsia"/>
          <w:sz w:val="28"/>
          <w:szCs w:val="28"/>
          <w:lang w:val="en-US" w:eastAsia="zh-CN"/>
        </w:rPr>
        <w:t>曹伯忠老师：本节课的课堂设计合理，教学环节完整、环环相扣，学生能在老师的引导下参与课堂活动，学习切分、连续切分蛋糕，掌握切分的方法，但个别训练度还不够。</w:t>
      </w:r>
    </w:p>
    <w:p>
      <w:pPr>
        <w:numPr>
          <w:numId w:val="0"/>
        </w:numPr>
        <w:ind w:firstLine="560"/>
        <w:jc w:val="both"/>
        <w:rPr>
          <w:rFonts w:hint="eastAsia"/>
          <w:sz w:val="28"/>
          <w:szCs w:val="28"/>
          <w:lang w:val="en-US" w:eastAsia="zh-CN"/>
        </w:rPr>
      </w:pPr>
      <w:r>
        <w:rPr>
          <w:rFonts w:hint="eastAsia"/>
          <w:sz w:val="28"/>
          <w:szCs w:val="28"/>
          <w:lang w:val="en-US" w:eastAsia="zh-CN"/>
        </w:rPr>
        <w:t>黄梦婷主任：本节课的课堂气氛较活跃，导入环节的故事切入点较好，闯关游戏一关接一关，层层推进，符合学生的学习特点，但在折一折环节，纸片的颜色一样，对比不明显。</w:t>
      </w:r>
    </w:p>
    <w:p>
      <w:pPr>
        <w:numPr>
          <w:numId w:val="0"/>
        </w:numPr>
        <w:ind w:firstLine="560"/>
        <w:jc w:val="both"/>
        <w:rPr>
          <w:rFonts w:hint="eastAsia"/>
          <w:sz w:val="28"/>
          <w:szCs w:val="28"/>
          <w:lang w:val="en-US" w:eastAsia="zh-CN"/>
        </w:rPr>
      </w:pPr>
      <w:r>
        <w:rPr>
          <w:rFonts w:hint="eastAsia"/>
          <w:sz w:val="28"/>
          <w:szCs w:val="28"/>
          <w:lang w:val="en-US" w:eastAsia="zh-CN"/>
        </w:rPr>
        <w:t>郑国兴老师：本节课的教学较适合学生生活实际，选取了学生的日常生活的分享情节作为设计的基础，较符合生活化主题教学的方向，但分组教学时，层次目标没有明朗化，在分享蛋糕环节要追根溯源，渗透感恩教育，尽量忽略听课老师的存在感。</w:t>
      </w:r>
    </w:p>
    <w:p>
      <w:pPr>
        <w:numPr>
          <w:numId w:val="0"/>
        </w:numPr>
        <w:ind w:firstLine="560"/>
        <w:jc w:val="both"/>
        <w:rPr>
          <w:rFonts w:hint="eastAsia"/>
          <w:sz w:val="28"/>
          <w:szCs w:val="28"/>
          <w:lang w:val="en-US" w:eastAsia="zh-CN"/>
        </w:rPr>
      </w:pPr>
      <w:r>
        <w:rPr>
          <w:rFonts w:hint="eastAsia"/>
          <w:sz w:val="28"/>
          <w:szCs w:val="28"/>
          <w:lang w:val="en-US" w:eastAsia="zh-CN"/>
        </w:rPr>
        <w:t>姚文君老师：本节课的教学思路清晰，口语训练和技能训练较为突出，拓展延伸环节加入了学生们平时带来分享的食物，由切蛋糕泛化到其他食物的切分，拓宽了学生的康复训练，但在闯关环节学生动手练习的机会还不够，切分蛋糕以后学生就想吃了，影响了继续上课的情绪，可在绘本故事导入环节加入课程预告，让学生了解课堂的节奏。</w:t>
      </w:r>
    </w:p>
    <w:p>
      <w:pPr>
        <w:numPr>
          <w:numId w:val="0"/>
        </w:numPr>
        <w:ind w:firstLine="560"/>
        <w:jc w:val="both"/>
        <w:rPr>
          <w:rFonts w:hint="eastAsia"/>
          <w:sz w:val="28"/>
          <w:szCs w:val="28"/>
          <w:lang w:val="en-US" w:eastAsia="zh-CN"/>
        </w:rPr>
      </w:pPr>
      <w:r>
        <w:rPr>
          <w:rFonts w:hint="eastAsia"/>
          <w:sz w:val="28"/>
          <w:szCs w:val="28"/>
          <w:lang w:val="en-US" w:eastAsia="zh-CN"/>
        </w:rPr>
        <w:t>文静主任：在对半切环节，老师的示范动作太快，学生的注意力完全在蛋糕上，而不是老师切的动作，要做适当指引，容易跑动的学生位置要注意合理安排。</w:t>
      </w:r>
    </w:p>
    <w:p>
      <w:pPr>
        <w:numPr>
          <w:numId w:val="0"/>
        </w:numPr>
        <w:ind w:firstLine="560"/>
        <w:jc w:val="both"/>
        <w:rPr>
          <w:rFonts w:hint="eastAsia"/>
          <w:sz w:val="28"/>
          <w:szCs w:val="28"/>
          <w:lang w:val="en-US" w:eastAsia="zh-CN"/>
        </w:rPr>
      </w:pPr>
      <w:r>
        <w:rPr>
          <w:rFonts w:hint="eastAsia"/>
          <w:sz w:val="28"/>
          <w:szCs w:val="28"/>
          <w:lang w:val="en-US" w:eastAsia="zh-CN"/>
        </w:rPr>
        <w:t>罗家娇老师：教具比较直观，口语训练较好，拓展延伸环节要渗透安全教育（用刀安全）。</w:t>
      </w:r>
    </w:p>
    <w:p>
      <w:pPr>
        <w:numPr>
          <w:numId w:val="0"/>
        </w:numPr>
        <w:ind w:firstLine="560"/>
        <w:jc w:val="both"/>
        <w:rPr>
          <w:rFonts w:hint="eastAsia"/>
          <w:sz w:val="28"/>
          <w:szCs w:val="28"/>
          <w:lang w:val="en-US" w:eastAsia="zh-CN"/>
        </w:rPr>
      </w:pPr>
      <w:r>
        <w:rPr>
          <w:rFonts w:hint="eastAsia"/>
          <w:sz w:val="28"/>
          <w:szCs w:val="28"/>
          <w:lang w:val="en-US" w:eastAsia="zh-CN"/>
        </w:rPr>
        <w:t>谢雨芳老师：绘本故事的导入较好，吸引了学生的注意力，课堂节奏把控较好，折纸处在折痕位置加上线条更好。</w:t>
      </w:r>
    </w:p>
    <w:p>
      <w:pPr>
        <w:numPr>
          <w:numId w:val="0"/>
        </w:numPr>
        <w:ind w:firstLine="560"/>
        <w:jc w:val="both"/>
        <w:rPr>
          <w:rFonts w:hint="eastAsia"/>
          <w:sz w:val="28"/>
          <w:szCs w:val="28"/>
          <w:lang w:val="en-US" w:eastAsia="zh-CN"/>
        </w:rPr>
      </w:pPr>
      <w:r>
        <w:rPr>
          <w:rFonts w:hint="eastAsia"/>
          <w:sz w:val="28"/>
          <w:szCs w:val="28"/>
          <w:lang w:val="en-US" w:eastAsia="zh-CN"/>
        </w:rPr>
        <w:t>陈梁老师：分享蛋糕环节让学生来试分再导入“先分给谁？”的教学可能效果更好。</w:t>
      </w:r>
    </w:p>
    <w:p>
      <w:pPr>
        <w:numPr>
          <w:numId w:val="0"/>
        </w:numPr>
        <w:ind w:firstLine="560"/>
        <w:jc w:val="both"/>
        <w:rPr>
          <w:rFonts w:hint="eastAsia"/>
          <w:sz w:val="28"/>
          <w:szCs w:val="28"/>
          <w:lang w:val="en-US" w:eastAsia="zh-CN"/>
        </w:rPr>
      </w:pPr>
      <w:r>
        <w:rPr>
          <w:rFonts w:hint="eastAsia"/>
          <w:sz w:val="28"/>
          <w:szCs w:val="28"/>
          <w:lang w:val="en-US" w:eastAsia="zh-CN"/>
        </w:rPr>
        <w:t>陈俏云校长：本节课教学内容的选择具有教育性和功能性，从学生的人际交往和生活需求出发，用多样化的教学手段引导学生学会表达，学会切分的技能，充分体现了生活化主题教学，课堂的教学效果不错，最大的亮点是“康复目标”的设计和达成，紧紧抓住了学生的口语训练和技能训练，重点突出。但教学内容安排有点多，时间较紧张，同时在选择教具方面不仅要考虑直观性，更要考虑循环利用，增加训练机会，食物作为增强物时要适量。</w:t>
      </w:r>
    </w:p>
    <w:p>
      <w:pPr>
        <w:numPr>
          <w:numId w:val="0"/>
        </w:numPr>
        <w:ind w:firstLine="560"/>
        <w:jc w:val="both"/>
        <w:rPr>
          <w:rFonts w:hint="eastAsia"/>
          <w:sz w:val="28"/>
          <w:szCs w:val="28"/>
          <w:lang w:val="en-US" w:eastAsia="zh-CN"/>
        </w:rPr>
      </w:pPr>
      <w:r>
        <w:rPr>
          <w:rFonts w:hint="default" w:ascii="Arial" w:hAnsi="Arial" w:cs="Arial"/>
          <w:sz w:val="28"/>
          <w:szCs w:val="28"/>
          <w:lang w:val="en-US" w:eastAsia="zh-CN"/>
        </w:rPr>
        <w:t>……</w:t>
      </w:r>
    </w:p>
    <w:p>
      <w:pPr>
        <w:numPr>
          <w:numId w:val="0"/>
        </w:numPr>
        <w:ind w:firstLine="560"/>
        <w:jc w:val="both"/>
        <w:rPr>
          <w:rFonts w:hint="eastAsia"/>
          <w:sz w:val="28"/>
          <w:szCs w:val="28"/>
          <w:lang w:val="en-US" w:eastAsia="zh-CN"/>
        </w:rPr>
      </w:pPr>
      <w:r>
        <w:rPr>
          <w:rFonts w:hint="eastAsia"/>
          <w:sz w:val="28"/>
          <w:szCs w:val="28"/>
          <w:lang w:val="en-US" w:eastAsia="zh-CN"/>
        </w:rPr>
        <w:t>我的教后反思：综合分析大家的点评，我受益匪浅，重新定位和拓宽了我的教学思路。从上课过程中的真实体验和观察，本节课的教学内容安排确实有点多了，应该把内容分成示范课和实操课两个课时，切实落实个别化教育计划；在预防学生跑动方面应充分考虑到学生的可能性，做好环境布置，提前做好预防，安排不易出入的位置，同时跟助教老师做好协调；在分组教学时，由于三个不同层次目标的学生打乱了组别来坐，虽然有利于学生之间互动、带动，但容易出现训练不到位的情况，所以对学生的位置安排要多角度考虑多听取助教老师的意见；当学生出现情绪的时候要及时处理，不能马上处理的交由助教老师抽离；教具选择方面，应该选择类似蛋糕模型的物品来实操，直接用食物对学生的诱惑太大，容易分心；在康复训练方面要从多角度多方式多次训练巩固，不宜操之过急，以人际交往的方法、口语和技能学习为主。</w:t>
      </w:r>
    </w:p>
    <w:p>
      <w:pPr>
        <w:numPr>
          <w:numId w:val="0"/>
        </w:numPr>
        <w:ind w:firstLine="560"/>
        <w:jc w:val="both"/>
        <w:rPr>
          <w:rFonts w:hint="default"/>
          <w:sz w:val="28"/>
          <w:szCs w:val="28"/>
          <w:lang w:val="en-US" w:eastAsia="zh-CN"/>
        </w:rPr>
      </w:pPr>
      <w:r>
        <w:rPr>
          <w:rFonts w:hint="eastAsia"/>
          <w:sz w:val="28"/>
          <w:szCs w:val="28"/>
          <w:lang w:val="en-US" w:eastAsia="zh-CN"/>
        </w:rPr>
        <w:t>一次成功的磨课是一次集体的思想碰撞，撞出火花，撞出新思路。生活化主题教学的开展要立足于学生的实际生活和未来发展需求，课堂的把控要放在“医教结合”的基础上，采用结构化的课堂设计和直观的教具，还有生动的小故事增加趣味性，创设实际情境，把情感教育渗透其中，让学生既学到了知识又学会如何做一个有爱心、有礼貌、</w:t>
      </w:r>
      <w:bookmarkStart w:id="0" w:name="_GoBack"/>
      <w:bookmarkEnd w:id="0"/>
      <w:r>
        <w:rPr>
          <w:rFonts w:hint="eastAsia"/>
          <w:sz w:val="28"/>
          <w:szCs w:val="28"/>
          <w:lang w:val="en-US" w:eastAsia="zh-CN"/>
        </w:rPr>
        <w:t>懂感恩的好孩子。</w:t>
      </w:r>
    </w:p>
    <w:p>
      <w:pPr>
        <w:numPr>
          <w:numId w:val="0"/>
        </w:numPr>
        <w:ind w:firstLine="560"/>
        <w:jc w:val="both"/>
        <w:rPr>
          <w:rFonts w:hint="eastAsia"/>
          <w:sz w:val="28"/>
          <w:szCs w:val="28"/>
          <w:lang w:val="en-US" w:eastAsia="zh-CN"/>
        </w:rPr>
      </w:pPr>
    </w:p>
    <w:p>
      <w:pPr>
        <w:numPr>
          <w:numId w:val="0"/>
        </w:numPr>
        <w:ind w:firstLine="560"/>
        <w:jc w:val="both"/>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E15309"/>
    <w:multiLevelType w:val="singleLevel"/>
    <w:tmpl w:val="8FE15309"/>
    <w:lvl w:ilvl="0" w:tentative="0">
      <w:start w:val="1"/>
      <w:numFmt w:val="decimal"/>
      <w:suff w:val="nothing"/>
      <w:lvlText w:val="%1、"/>
      <w:lvlJc w:val="left"/>
    </w:lvl>
  </w:abstractNum>
  <w:abstractNum w:abstractNumId="1">
    <w:nsid w:val="27785416"/>
    <w:multiLevelType w:val="singleLevel"/>
    <w:tmpl w:val="2778541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D41B6D"/>
    <w:rsid w:val="0CD41B6D"/>
    <w:rsid w:val="1B625B4C"/>
    <w:rsid w:val="1E862BA6"/>
    <w:rsid w:val="2B453B3F"/>
    <w:rsid w:val="302E6F46"/>
    <w:rsid w:val="57090302"/>
    <w:rsid w:val="77B60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2019-10-30T23:50:00Z</dcterms:created>
  <dc:creator>兰奕</dc:creator>
  <cp:lastModifiedBy>兰奕</cp:lastModifiedBy>
  <dcterms:modified xsi:type="dcterms:W3CDTF">2019-11-06T09:14:40Z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