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自助直播使用指南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打开省平台首页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http://zy.gdedu.gov.cn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lang w:eastAsia="zh-CN"/>
        </w:rPr>
        <w:t>点击上方直播栏目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23485" cy="35687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lang w:eastAsia="zh-CN"/>
        </w:rPr>
        <w:t>点击“申请直播”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drawing>
          <wp:inline distT="0" distB="0" distL="114300" distR="114300">
            <wp:extent cx="4669155" cy="285051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lang w:eastAsia="zh-CN"/>
        </w:rPr>
        <w:t>点击右上角“直播申请”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drawing>
          <wp:inline distT="0" distB="0" distL="114300" distR="114300">
            <wp:extent cx="5269230" cy="2153920"/>
            <wp:effectExtent l="0" t="0" r="127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lang w:eastAsia="zh-CN"/>
        </w:rPr>
        <w:t>填写信息及上传资料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drawing>
          <wp:inline distT="0" distB="0" distL="114300" distR="114300">
            <wp:extent cx="5267325" cy="4671695"/>
            <wp:effectExtent l="0" t="0" r="31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lang w:eastAsia="zh-CN"/>
        </w:rPr>
        <w:t>提交审核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drawing>
          <wp:inline distT="0" distB="0" distL="114300" distR="114300">
            <wp:extent cx="5267960" cy="3543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F6C4C"/>
    <w:multiLevelType w:val="singleLevel"/>
    <w:tmpl w:val="6F9F6C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8107D"/>
    <w:rsid w:val="0C0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2021-12-08T02:43:00Z</dcterms:created>
  <dc:creator>梁昭昭</dc:creator>
  <cp:lastModifiedBy>梁昭昭</cp:lastModifiedBy>
  <dcterms:modified xsi:type="dcterms:W3CDTF">2021-12-08T02:47:40Z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DAD7A62F22A24A30936321EBCCF5AC52</vt:lpwstr>
  </property>
</Properties>
</file>